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27B" w:rsidRPr="008D227B" w:rsidRDefault="008D227B" w:rsidP="008D227B">
      <w:pPr>
        <w:spacing w:line="580" w:lineRule="exact"/>
        <w:jc w:val="left"/>
        <w:rPr>
          <w:rFonts w:ascii="仿宋_GB2312"/>
          <w:color w:val="000000"/>
          <w:sz w:val="32"/>
          <w:szCs w:val="32"/>
        </w:rPr>
      </w:pPr>
      <w:r w:rsidRPr="008D227B">
        <w:rPr>
          <w:rFonts w:ascii="仿宋_GB2312" w:hint="eastAsia"/>
          <w:color w:val="000000"/>
          <w:sz w:val="32"/>
          <w:szCs w:val="32"/>
        </w:rPr>
        <w:t>附件2:</w:t>
      </w:r>
    </w:p>
    <w:p w:rsidR="008D227B" w:rsidRDefault="008D227B" w:rsidP="008D227B">
      <w:pPr>
        <w:spacing w:line="580" w:lineRule="exact"/>
        <w:jc w:val="center"/>
        <w:rPr>
          <w:rFonts w:ascii="华康简标题宋" w:eastAsia="华康简标题宋"/>
          <w:color w:val="000000"/>
          <w:sz w:val="44"/>
          <w:szCs w:val="44"/>
        </w:rPr>
      </w:pPr>
    </w:p>
    <w:p w:rsidR="008D227B" w:rsidRDefault="008D227B" w:rsidP="00A831A1">
      <w:pPr>
        <w:spacing w:line="580" w:lineRule="exact"/>
        <w:jc w:val="center"/>
        <w:rPr>
          <w:rFonts w:ascii="华康简标题宋" w:eastAsia="华康简标题宋"/>
          <w:color w:val="000000"/>
          <w:sz w:val="44"/>
          <w:szCs w:val="44"/>
        </w:rPr>
      </w:pPr>
      <w:r w:rsidRPr="008D227B">
        <w:rPr>
          <w:rFonts w:ascii="华康简标题宋" w:eastAsia="华康简标题宋" w:hint="eastAsia"/>
          <w:color w:val="000000"/>
          <w:sz w:val="44"/>
          <w:szCs w:val="44"/>
        </w:rPr>
        <w:t>2018年东莞市核心技术攻关项目申报指南</w:t>
      </w:r>
    </w:p>
    <w:p w:rsidR="00A831A1" w:rsidRPr="008D227B" w:rsidRDefault="00A831A1" w:rsidP="00A831A1">
      <w:pPr>
        <w:spacing w:line="580" w:lineRule="exact"/>
        <w:jc w:val="center"/>
        <w:rPr>
          <w:rFonts w:ascii="华康简标题宋" w:eastAsia="华康简标题宋"/>
          <w:color w:val="000000"/>
          <w:sz w:val="44"/>
          <w:szCs w:val="44"/>
        </w:rPr>
      </w:pPr>
      <w:r>
        <w:rPr>
          <w:rFonts w:ascii="华康简标题宋" w:eastAsia="华康简标题宋" w:hint="eastAsia"/>
          <w:color w:val="000000"/>
          <w:sz w:val="44"/>
          <w:szCs w:val="44"/>
        </w:rPr>
        <w:t>（重点项目）</w:t>
      </w:r>
    </w:p>
    <w:p w:rsidR="00F35096" w:rsidRDefault="00F35096" w:rsidP="008D227B">
      <w:pPr>
        <w:widowControl/>
        <w:shd w:val="clear" w:color="auto" w:fill="FFFFFF"/>
        <w:spacing w:line="580" w:lineRule="exact"/>
        <w:jc w:val="left"/>
        <w:rPr>
          <w:rFonts w:ascii="黑体" w:eastAsia="黑体" w:hAnsi="黑体" w:cs="宋体"/>
          <w:color w:val="000000"/>
          <w:kern w:val="0"/>
          <w:sz w:val="32"/>
          <w:szCs w:val="32"/>
          <w:bdr w:val="none" w:sz="0" w:space="0" w:color="auto" w:frame="1"/>
        </w:rPr>
      </w:pPr>
    </w:p>
    <w:p w:rsidR="00F35096" w:rsidRPr="00AD140D" w:rsidRDefault="00F35096" w:rsidP="00F35096">
      <w:pPr>
        <w:widowControl/>
        <w:shd w:val="clear" w:color="auto" w:fill="FFFFFF"/>
        <w:spacing w:line="580" w:lineRule="exact"/>
        <w:ind w:firstLineChars="200" w:firstLine="640"/>
        <w:jc w:val="left"/>
        <w:rPr>
          <w:rFonts w:ascii="黑体" w:eastAsia="黑体" w:hAnsi="黑体" w:cs="宋体"/>
          <w:color w:val="000000"/>
          <w:kern w:val="0"/>
          <w:sz w:val="32"/>
          <w:szCs w:val="32"/>
          <w:bdr w:val="none" w:sz="0" w:space="0" w:color="auto" w:frame="1"/>
        </w:rPr>
      </w:pPr>
      <w:r>
        <w:rPr>
          <w:rFonts w:ascii="黑体" w:eastAsia="黑体" w:hAnsi="黑体" w:cs="宋体" w:hint="eastAsia"/>
          <w:color w:val="000000"/>
          <w:kern w:val="0"/>
          <w:sz w:val="32"/>
          <w:szCs w:val="32"/>
          <w:bdr w:val="none" w:sz="0" w:space="0" w:color="auto" w:frame="1"/>
        </w:rPr>
        <w:t>一、申报要求</w:t>
      </w:r>
    </w:p>
    <w:p w:rsidR="00F35096" w:rsidRPr="0001399A" w:rsidRDefault="00F35096" w:rsidP="00F35096">
      <w:pPr>
        <w:adjustRightInd w:val="0"/>
        <w:snapToGrid w:val="0"/>
        <w:spacing w:line="580" w:lineRule="exact"/>
        <w:ind w:firstLineChars="200" w:firstLine="643"/>
        <w:rPr>
          <w:rFonts w:ascii="仿宋_GB2312" w:hAnsi="黑体"/>
          <w:b/>
          <w:color w:val="000000"/>
          <w:sz w:val="32"/>
          <w:szCs w:val="32"/>
        </w:rPr>
      </w:pPr>
      <w:r w:rsidRPr="0001399A">
        <w:rPr>
          <w:rFonts w:ascii="仿宋_GB2312" w:hAnsi="黑体" w:hint="eastAsia"/>
          <w:b/>
          <w:color w:val="000000"/>
          <w:sz w:val="32"/>
          <w:szCs w:val="32"/>
        </w:rPr>
        <w:t>（一）项目立项要求</w:t>
      </w:r>
    </w:p>
    <w:p w:rsidR="00F35096" w:rsidRPr="0001399A" w:rsidRDefault="00F35096" w:rsidP="00F35096">
      <w:pPr>
        <w:adjustRightInd w:val="0"/>
        <w:snapToGrid w:val="0"/>
        <w:spacing w:line="580" w:lineRule="exact"/>
        <w:ind w:firstLineChars="200" w:firstLine="640"/>
        <w:rPr>
          <w:rFonts w:ascii="仿宋_GB2312"/>
          <w:color w:val="000000"/>
          <w:sz w:val="32"/>
          <w:szCs w:val="32"/>
        </w:rPr>
      </w:pPr>
      <w:r w:rsidRPr="0001399A">
        <w:rPr>
          <w:rFonts w:ascii="仿宋_GB2312" w:hint="eastAsia"/>
          <w:color w:val="000000"/>
          <w:sz w:val="32"/>
          <w:szCs w:val="32"/>
        </w:rPr>
        <w:t>1</w:t>
      </w:r>
      <w:r>
        <w:rPr>
          <w:rFonts w:ascii="仿宋_GB2312" w:hint="eastAsia"/>
          <w:color w:val="000000"/>
          <w:sz w:val="32"/>
          <w:szCs w:val="32"/>
        </w:rPr>
        <w:t>．</w:t>
      </w:r>
      <w:r w:rsidRPr="0001399A">
        <w:rPr>
          <w:rFonts w:ascii="仿宋_GB2312" w:hint="eastAsia"/>
          <w:color w:val="000000"/>
          <w:sz w:val="32"/>
          <w:szCs w:val="32"/>
        </w:rPr>
        <w:t>在本市内注册、有独立法人资格并具备相关条件的</w:t>
      </w:r>
      <w:r>
        <w:rPr>
          <w:rFonts w:ascii="仿宋_GB2312" w:hint="eastAsia"/>
          <w:color w:val="000000"/>
          <w:sz w:val="32"/>
          <w:szCs w:val="32"/>
        </w:rPr>
        <w:t>企业</w:t>
      </w:r>
      <w:r w:rsidRPr="0001399A">
        <w:rPr>
          <w:rFonts w:ascii="仿宋_GB2312" w:hint="eastAsia"/>
          <w:color w:val="000000"/>
          <w:sz w:val="32"/>
          <w:szCs w:val="32"/>
        </w:rPr>
        <w:t>均可申报</w:t>
      </w:r>
      <w:r w:rsidR="00483006">
        <w:rPr>
          <w:rFonts w:ascii="仿宋_GB2312" w:hint="eastAsia"/>
          <w:color w:val="000000"/>
          <w:sz w:val="32"/>
          <w:szCs w:val="32"/>
        </w:rPr>
        <w:t>（高校院所、创新平台、医疗卫生单位等事业单位不得申报）</w:t>
      </w:r>
      <w:r w:rsidRPr="0001399A">
        <w:rPr>
          <w:rFonts w:ascii="仿宋_GB2312" w:hint="eastAsia"/>
          <w:color w:val="000000"/>
          <w:sz w:val="32"/>
          <w:szCs w:val="32"/>
        </w:rPr>
        <w:t>，而且项目实施、项目成果及产业化必须在东莞市。</w:t>
      </w:r>
    </w:p>
    <w:p w:rsidR="00F35096" w:rsidRPr="008B1EA4" w:rsidRDefault="00F35096" w:rsidP="00F35096">
      <w:pPr>
        <w:spacing w:line="580" w:lineRule="exact"/>
        <w:ind w:firstLineChars="200" w:firstLine="640"/>
        <w:rPr>
          <w:rFonts w:ascii="仿宋_GB2312"/>
          <w:color w:val="000000" w:themeColor="text1"/>
          <w:sz w:val="32"/>
          <w:szCs w:val="32"/>
        </w:rPr>
      </w:pPr>
      <w:r w:rsidRPr="008B1EA4">
        <w:rPr>
          <w:rFonts w:ascii="仿宋_GB2312" w:hint="eastAsia"/>
          <w:color w:val="000000" w:themeColor="text1"/>
          <w:sz w:val="32"/>
          <w:szCs w:val="32"/>
        </w:rPr>
        <w:t>2</w:t>
      </w:r>
      <w:r w:rsidR="00B06F04">
        <w:rPr>
          <w:rFonts w:ascii="仿宋_GB2312" w:hint="eastAsia"/>
          <w:color w:val="000000" w:themeColor="text1"/>
          <w:sz w:val="32"/>
          <w:szCs w:val="32"/>
        </w:rPr>
        <w:t>．项目申报单位</w:t>
      </w:r>
      <w:r w:rsidRPr="008B1EA4">
        <w:rPr>
          <w:rFonts w:ascii="仿宋_GB2312" w:hint="eastAsia"/>
          <w:color w:val="000000" w:themeColor="text1"/>
          <w:sz w:val="32"/>
          <w:szCs w:val="32"/>
        </w:rPr>
        <w:t>自2016年3月26日</w:t>
      </w:r>
      <w:r w:rsidR="004D3039">
        <w:rPr>
          <w:rFonts w:ascii="仿宋_GB2312" w:hint="eastAsia"/>
          <w:color w:val="000000" w:themeColor="text1"/>
          <w:sz w:val="32"/>
          <w:szCs w:val="32"/>
        </w:rPr>
        <w:t>（“倍增计划”试点企业自2017年2月10日）</w:t>
      </w:r>
      <w:r w:rsidR="004D3039" w:rsidRPr="008B1EA4">
        <w:rPr>
          <w:rFonts w:ascii="仿宋_GB2312" w:hint="eastAsia"/>
          <w:color w:val="000000" w:themeColor="text1"/>
          <w:sz w:val="32"/>
          <w:szCs w:val="32"/>
        </w:rPr>
        <w:t>起</w:t>
      </w:r>
      <w:r w:rsidR="004D3039">
        <w:rPr>
          <w:rFonts w:ascii="仿宋_GB2312" w:hint="eastAsia"/>
          <w:color w:val="000000" w:themeColor="text1"/>
          <w:sz w:val="32"/>
          <w:szCs w:val="32"/>
        </w:rPr>
        <w:t>计算</w:t>
      </w:r>
      <w:r w:rsidRPr="008B1EA4">
        <w:rPr>
          <w:rFonts w:ascii="仿宋_GB2312" w:hint="eastAsia"/>
          <w:color w:val="000000" w:themeColor="text1"/>
          <w:sz w:val="32"/>
          <w:szCs w:val="32"/>
        </w:rPr>
        <w:t>,没有出现严重违反法律、法规、规章行为或失信行为且受到行政处罚(单次被处以五万元及以上罚款或累计受到3次及以上1000元罚款)。2017</w:t>
      </w:r>
      <w:r w:rsidR="0037506A">
        <w:rPr>
          <w:rFonts w:ascii="仿宋_GB2312" w:hint="eastAsia"/>
          <w:color w:val="000000" w:themeColor="text1"/>
          <w:sz w:val="32"/>
          <w:szCs w:val="32"/>
        </w:rPr>
        <w:t>年</w:t>
      </w:r>
      <w:r w:rsidR="005D7757">
        <w:rPr>
          <w:rFonts w:ascii="仿宋_GB2312" w:hint="eastAsia"/>
          <w:color w:val="000000" w:themeColor="text1"/>
          <w:sz w:val="32"/>
          <w:szCs w:val="32"/>
        </w:rPr>
        <w:t>度经统计部门统计上报</w:t>
      </w:r>
      <w:r w:rsidRPr="008B1EA4">
        <w:rPr>
          <w:rFonts w:ascii="仿宋_GB2312" w:hint="eastAsia"/>
          <w:color w:val="000000" w:themeColor="text1"/>
          <w:sz w:val="32"/>
          <w:szCs w:val="32"/>
        </w:rPr>
        <w:t>研发投入为零的</w:t>
      </w:r>
      <w:r w:rsidR="005D7757">
        <w:rPr>
          <w:rFonts w:ascii="仿宋_GB2312" w:hint="eastAsia"/>
          <w:color w:val="000000" w:themeColor="text1"/>
          <w:sz w:val="32"/>
          <w:szCs w:val="32"/>
        </w:rPr>
        <w:t>规上</w:t>
      </w:r>
      <w:r w:rsidRPr="008B1EA4">
        <w:rPr>
          <w:rFonts w:ascii="仿宋_GB2312" w:hint="eastAsia"/>
          <w:color w:val="000000" w:themeColor="text1"/>
          <w:sz w:val="32"/>
          <w:szCs w:val="32"/>
        </w:rPr>
        <w:t>企业不得申报。</w:t>
      </w:r>
    </w:p>
    <w:p w:rsidR="00F35096" w:rsidRPr="006B1384" w:rsidRDefault="00F35096" w:rsidP="00F35096">
      <w:pPr>
        <w:adjustRightInd w:val="0"/>
        <w:snapToGrid w:val="0"/>
        <w:spacing w:line="580" w:lineRule="exact"/>
        <w:ind w:firstLineChars="200" w:firstLine="640"/>
        <w:rPr>
          <w:rFonts w:ascii="仿宋_GB2312"/>
          <w:sz w:val="32"/>
          <w:szCs w:val="32"/>
        </w:rPr>
      </w:pPr>
      <w:r w:rsidRPr="006B1384">
        <w:rPr>
          <w:rFonts w:ascii="仿宋_GB2312" w:hint="eastAsia"/>
          <w:sz w:val="32"/>
          <w:szCs w:val="32"/>
        </w:rPr>
        <w:t>3</w:t>
      </w:r>
      <w:r>
        <w:rPr>
          <w:rFonts w:ascii="仿宋_GB2312" w:hint="eastAsia"/>
          <w:sz w:val="32"/>
          <w:szCs w:val="32"/>
        </w:rPr>
        <w:t>．</w:t>
      </w:r>
      <w:r w:rsidRPr="006B1384">
        <w:rPr>
          <w:rFonts w:ascii="仿宋_GB2312" w:hint="eastAsia"/>
          <w:sz w:val="32"/>
          <w:szCs w:val="32"/>
        </w:rPr>
        <w:t>项目申报单位在</w:t>
      </w:r>
      <w:proofErr w:type="gramStart"/>
      <w:r w:rsidRPr="006B1384">
        <w:rPr>
          <w:rFonts w:ascii="仿宋_GB2312" w:hint="eastAsia"/>
          <w:sz w:val="32"/>
          <w:szCs w:val="32"/>
        </w:rPr>
        <w:t>研</w:t>
      </w:r>
      <w:proofErr w:type="gramEnd"/>
      <w:r w:rsidRPr="006B1384">
        <w:rPr>
          <w:rFonts w:ascii="仿宋_GB2312" w:hint="eastAsia"/>
          <w:sz w:val="32"/>
          <w:szCs w:val="32"/>
        </w:rPr>
        <w:t>科技计划项目不超过3项，项目负责人本年度</w:t>
      </w:r>
      <w:r>
        <w:rPr>
          <w:rFonts w:ascii="仿宋_GB2312" w:hint="eastAsia"/>
          <w:sz w:val="32"/>
          <w:szCs w:val="32"/>
        </w:rPr>
        <w:t>未</w:t>
      </w:r>
      <w:r w:rsidRPr="006B1384">
        <w:rPr>
          <w:rFonts w:ascii="仿宋_GB2312" w:hint="eastAsia"/>
          <w:sz w:val="32"/>
          <w:szCs w:val="32"/>
        </w:rPr>
        <w:t>申报</w:t>
      </w:r>
      <w:r>
        <w:rPr>
          <w:rFonts w:ascii="仿宋_GB2312" w:hint="eastAsia"/>
          <w:sz w:val="32"/>
          <w:szCs w:val="32"/>
        </w:rPr>
        <w:t>其它市</w:t>
      </w:r>
      <w:r w:rsidRPr="006B1384">
        <w:rPr>
          <w:rFonts w:ascii="仿宋_GB2312" w:hint="eastAsia"/>
          <w:sz w:val="32"/>
          <w:szCs w:val="32"/>
        </w:rPr>
        <w:t>科技计划项目。</w:t>
      </w:r>
    </w:p>
    <w:p w:rsidR="00F35096" w:rsidRDefault="00F35096" w:rsidP="00F35096">
      <w:pPr>
        <w:adjustRightInd w:val="0"/>
        <w:snapToGrid w:val="0"/>
        <w:spacing w:line="580" w:lineRule="exact"/>
        <w:ind w:firstLineChars="200" w:firstLine="640"/>
        <w:rPr>
          <w:rFonts w:ascii="仿宋_GB2312"/>
          <w:sz w:val="32"/>
          <w:szCs w:val="32"/>
        </w:rPr>
      </w:pPr>
      <w:r w:rsidRPr="006B1384">
        <w:rPr>
          <w:rFonts w:ascii="仿宋_GB2312" w:hint="eastAsia"/>
          <w:sz w:val="32"/>
          <w:szCs w:val="32"/>
        </w:rPr>
        <w:t>4</w:t>
      </w:r>
      <w:r>
        <w:rPr>
          <w:rFonts w:ascii="仿宋_GB2312" w:hint="eastAsia"/>
          <w:sz w:val="32"/>
          <w:szCs w:val="32"/>
        </w:rPr>
        <w:t>．</w:t>
      </w:r>
      <w:r w:rsidRPr="006B1384">
        <w:rPr>
          <w:rFonts w:ascii="仿宋_GB2312" w:hint="eastAsia"/>
          <w:sz w:val="32"/>
          <w:szCs w:val="32"/>
        </w:rPr>
        <w:t>前三年内累计2个或以上项目出现不良记录（验收不合格、终止结题等）的企业，不得申报。</w:t>
      </w:r>
    </w:p>
    <w:p w:rsidR="00F35096" w:rsidRPr="006B1384" w:rsidRDefault="00F35096" w:rsidP="00F35096">
      <w:pPr>
        <w:adjustRightInd w:val="0"/>
        <w:snapToGrid w:val="0"/>
        <w:spacing w:line="580" w:lineRule="exact"/>
        <w:ind w:firstLineChars="200" w:firstLine="640"/>
        <w:rPr>
          <w:rFonts w:ascii="仿宋_GB2312"/>
          <w:sz w:val="32"/>
          <w:szCs w:val="32"/>
        </w:rPr>
      </w:pPr>
      <w:r w:rsidRPr="00CD4F74">
        <w:rPr>
          <w:rFonts w:ascii="仿宋_GB2312" w:hint="eastAsia"/>
          <w:sz w:val="32"/>
          <w:szCs w:val="32"/>
        </w:rPr>
        <w:t>5</w:t>
      </w:r>
      <w:r w:rsidR="00CD4F74">
        <w:rPr>
          <w:rFonts w:ascii="仿宋_GB2312" w:hint="eastAsia"/>
          <w:sz w:val="32"/>
          <w:szCs w:val="32"/>
        </w:rPr>
        <w:t>．</w:t>
      </w:r>
      <w:r w:rsidRPr="000D54BC">
        <w:rPr>
          <w:color w:val="000000"/>
          <w:kern w:val="0"/>
          <w:sz w:val="32"/>
          <w:szCs w:val="32"/>
        </w:rPr>
        <w:t>项目承担单位</w:t>
      </w:r>
      <w:r w:rsidRPr="000D54BC">
        <w:rPr>
          <w:rFonts w:hint="eastAsia"/>
          <w:color w:val="000000"/>
          <w:kern w:val="0"/>
          <w:sz w:val="32"/>
          <w:szCs w:val="32"/>
        </w:rPr>
        <w:t>上年销售收入达</w:t>
      </w:r>
      <w:r w:rsidRPr="000D54BC">
        <w:rPr>
          <w:rFonts w:hint="eastAsia"/>
          <w:color w:val="000000"/>
          <w:kern w:val="0"/>
          <w:sz w:val="32"/>
          <w:szCs w:val="32"/>
        </w:rPr>
        <w:t>1</w:t>
      </w:r>
      <w:r w:rsidRPr="000D54BC">
        <w:rPr>
          <w:rFonts w:hint="eastAsia"/>
          <w:color w:val="000000"/>
          <w:kern w:val="0"/>
          <w:sz w:val="32"/>
          <w:szCs w:val="32"/>
        </w:rPr>
        <w:t>亿元（含）以上且建有研发机构，或成立时间</w:t>
      </w:r>
      <w:r w:rsidRPr="000D54BC">
        <w:rPr>
          <w:rFonts w:hint="eastAsia"/>
          <w:color w:val="000000"/>
          <w:kern w:val="0"/>
          <w:sz w:val="32"/>
          <w:szCs w:val="32"/>
        </w:rPr>
        <w:t>3</w:t>
      </w:r>
      <w:r w:rsidRPr="000D54BC">
        <w:rPr>
          <w:rFonts w:hint="eastAsia"/>
          <w:color w:val="000000"/>
          <w:kern w:val="0"/>
          <w:sz w:val="32"/>
          <w:szCs w:val="32"/>
        </w:rPr>
        <w:t>年以内</w:t>
      </w:r>
      <w:proofErr w:type="gramStart"/>
      <w:r w:rsidRPr="000D54BC">
        <w:rPr>
          <w:rFonts w:hint="eastAsia"/>
          <w:color w:val="000000"/>
          <w:kern w:val="0"/>
          <w:sz w:val="32"/>
          <w:szCs w:val="32"/>
        </w:rPr>
        <w:t>且</w:t>
      </w:r>
      <w:r>
        <w:rPr>
          <w:rFonts w:hint="eastAsia"/>
          <w:color w:val="000000"/>
          <w:kern w:val="0"/>
          <w:sz w:val="32"/>
          <w:szCs w:val="32"/>
        </w:rPr>
        <w:t>上年</w:t>
      </w:r>
      <w:proofErr w:type="gramEnd"/>
      <w:r w:rsidRPr="000D54BC">
        <w:rPr>
          <w:rFonts w:hint="eastAsia"/>
          <w:color w:val="000000"/>
          <w:kern w:val="0"/>
          <w:sz w:val="32"/>
          <w:szCs w:val="32"/>
        </w:rPr>
        <w:t>销售收入超过</w:t>
      </w:r>
      <w:r w:rsidRPr="000D54BC">
        <w:rPr>
          <w:rFonts w:hint="eastAsia"/>
          <w:color w:val="000000"/>
          <w:kern w:val="0"/>
          <w:sz w:val="32"/>
          <w:szCs w:val="32"/>
        </w:rPr>
        <w:t>2000</w:t>
      </w:r>
      <w:r w:rsidRPr="000D54BC">
        <w:rPr>
          <w:rFonts w:hint="eastAsia"/>
          <w:color w:val="000000"/>
          <w:kern w:val="0"/>
          <w:sz w:val="32"/>
          <w:szCs w:val="32"/>
        </w:rPr>
        <w:t>万元以上</w:t>
      </w:r>
      <w:r w:rsidRPr="0057595B">
        <w:rPr>
          <w:rFonts w:ascii="仿宋_GB2312" w:hint="eastAsia"/>
          <w:sz w:val="32"/>
          <w:szCs w:val="32"/>
        </w:rPr>
        <w:t>。</w:t>
      </w:r>
    </w:p>
    <w:p w:rsidR="00F35096" w:rsidRPr="0001399A" w:rsidRDefault="00CD4F74" w:rsidP="00F35096">
      <w:pPr>
        <w:adjustRightInd w:val="0"/>
        <w:snapToGrid w:val="0"/>
        <w:spacing w:line="580" w:lineRule="exact"/>
        <w:ind w:firstLineChars="200" w:firstLine="640"/>
        <w:rPr>
          <w:rFonts w:ascii="仿宋_GB2312"/>
          <w:color w:val="000000"/>
          <w:sz w:val="32"/>
          <w:szCs w:val="32"/>
        </w:rPr>
      </w:pPr>
      <w:r>
        <w:rPr>
          <w:rFonts w:ascii="仿宋_GB2312" w:hint="eastAsia"/>
          <w:color w:val="000000"/>
          <w:sz w:val="32"/>
          <w:szCs w:val="32"/>
        </w:rPr>
        <w:lastRenderedPageBreak/>
        <w:t>6</w:t>
      </w:r>
      <w:r w:rsidR="00F35096">
        <w:rPr>
          <w:rFonts w:ascii="仿宋_GB2312" w:hint="eastAsia"/>
          <w:color w:val="000000"/>
          <w:sz w:val="32"/>
          <w:szCs w:val="32"/>
        </w:rPr>
        <w:t>．</w:t>
      </w:r>
      <w:r w:rsidR="00F35096" w:rsidRPr="0001399A">
        <w:rPr>
          <w:rFonts w:ascii="仿宋_GB2312" w:hint="eastAsia"/>
          <w:color w:val="000000"/>
          <w:sz w:val="32"/>
          <w:szCs w:val="32"/>
        </w:rPr>
        <w:t>申报项目涉及知识产权明晰，不存在知识产权纠纷。</w:t>
      </w:r>
    </w:p>
    <w:p w:rsidR="00F35096" w:rsidRPr="0001399A" w:rsidRDefault="00CD4F74" w:rsidP="00F35096">
      <w:pPr>
        <w:adjustRightInd w:val="0"/>
        <w:snapToGrid w:val="0"/>
        <w:spacing w:line="580" w:lineRule="exact"/>
        <w:ind w:firstLineChars="200" w:firstLine="640"/>
        <w:rPr>
          <w:rFonts w:ascii="仿宋_GB2312"/>
          <w:color w:val="000000"/>
          <w:sz w:val="32"/>
          <w:szCs w:val="32"/>
        </w:rPr>
      </w:pPr>
      <w:r>
        <w:rPr>
          <w:rFonts w:ascii="仿宋_GB2312" w:hint="eastAsia"/>
          <w:color w:val="000000"/>
          <w:sz w:val="32"/>
          <w:szCs w:val="32"/>
        </w:rPr>
        <w:t>7</w:t>
      </w:r>
      <w:r w:rsidR="00F35096">
        <w:rPr>
          <w:rFonts w:ascii="仿宋_GB2312" w:hint="eastAsia"/>
          <w:color w:val="000000"/>
          <w:sz w:val="32"/>
          <w:szCs w:val="32"/>
        </w:rPr>
        <w:t>．</w:t>
      </w:r>
      <w:r w:rsidR="00F35096" w:rsidRPr="0001399A">
        <w:rPr>
          <w:rFonts w:ascii="仿宋_GB2312" w:hint="eastAsia"/>
          <w:color w:val="000000"/>
          <w:sz w:val="32"/>
          <w:szCs w:val="32"/>
        </w:rPr>
        <w:t>申报单位具备与专题内容相关的研发实力和基础，具备实施项目的资金、人才、产业化等保障条件，具有较强的组织策划能力和市场开拓能力；项目必须有较强的研究团队和较好的前期研究基础，处于国内同行业领先水平。</w:t>
      </w:r>
    </w:p>
    <w:p w:rsidR="00F35096" w:rsidRPr="0001399A" w:rsidRDefault="00CD4F74" w:rsidP="00F35096">
      <w:pPr>
        <w:adjustRightInd w:val="0"/>
        <w:snapToGrid w:val="0"/>
        <w:spacing w:line="580" w:lineRule="exact"/>
        <w:ind w:firstLineChars="200" w:firstLine="640"/>
        <w:rPr>
          <w:rFonts w:ascii="仿宋_GB2312"/>
          <w:color w:val="000000"/>
          <w:sz w:val="32"/>
          <w:szCs w:val="32"/>
        </w:rPr>
      </w:pPr>
      <w:r>
        <w:rPr>
          <w:rFonts w:ascii="仿宋_GB2312" w:hint="eastAsia"/>
          <w:color w:val="000000"/>
          <w:sz w:val="32"/>
          <w:szCs w:val="32"/>
        </w:rPr>
        <w:t>8</w:t>
      </w:r>
      <w:r w:rsidR="00F35096">
        <w:rPr>
          <w:rFonts w:ascii="仿宋_GB2312" w:hint="eastAsia"/>
          <w:color w:val="000000"/>
          <w:sz w:val="32"/>
          <w:szCs w:val="32"/>
        </w:rPr>
        <w:t>．</w:t>
      </w:r>
      <w:r w:rsidR="00F35096" w:rsidRPr="0001399A">
        <w:rPr>
          <w:rFonts w:ascii="仿宋_GB2312" w:hint="eastAsia"/>
          <w:color w:val="000000"/>
          <w:sz w:val="32"/>
          <w:szCs w:val="32"/>
        </w:rPr>
        <w:t>申报项目（指项目实施内容或支出内容）未曾获得市财政资金</w:t>
      </w:r>
      <w:r w:rsidR="00F35096">
        <w:rPr>
          <w:rFonts w:ascii="仿宋_GB2312" w:hint="eastAsia"/>
          <w:color w:val="000000"/>
          <w:sz w:val="32"/>
          <w:szCs w:val="32"/>
        </w:rPr>
        <w:t>立项或</w:t>
      </w:r>
      <w:r w:rsidR="00F35096" w:rsidRPr="0001399A">
        <w:rPr>
          <w:rFonts w:ascii="仿宋_GB2312" w:hint="eastAsia"/>
          <w:color w:val="000000"/>
          <w:sz w:val="32"/>
          <w:szCs w:val="32"/>
        </w:rPr>
        <w:t>资助，并没有出现重复申报情况。</w:t>
      </w:r>
    </w:p>
    <w:p w:rsidR="00F35096" w:rsidRPr="0001399A" w:rsidRDefault="00CD4F74" w:rsidP="00F35096">
      <w:pPr>
        <w:adjustRightInd w:val="0"/>
        <w:snapToGrid w:val="0"/>
        <w:spacing w:line="580" w:lineRule="exact"/>
        <w:ind w:firstLineChars="200" w:firstLine="640"/>
        <w:rPr>
          <w:rFonts w:ascii="仿宋_GB2312"/>
          <w:color w:val="000000"/>
          <w:sz w:val="32"/>
          <w:szCs w:val="32"/>
        </w:rPr>
      </w:pPr>
      <w:r>
        <w:rPr>
          <w:rFonts w:ascii="仿宋_GB2312" w:hint="eastAsia"/>
          <w:color w:val="000000"/>
          <w:sz w:val="32"/>
          <w:szCs w:val="32"/>
        </w:rPr>
        <w:t>9</w:t>
      </w:r>
      <w:r w:rsidR="00F35096">
        <w:rPr>
          <w:rFonts w:ascii="仿宋_GB2312" w:hint="eastAsia"/>
          <w:color w:val="000000"/>
          <w:sz w:val="32"/>
          <w:szCs w:val="32"/>
        </w:rPr>
        <w:t>．</w:t>
      </w:r>
      <w:r w:rsidR="00F35096" w:rsidRPr="0001399A">
        <w:rPr>
          <w:rFonts w:ascii="仿宋_GB2312" w:hint="eastAsia"/>
          <w:color w:val="000000"/>
          <w:sz w:val="32"/>
          <w:szCs w:val="32"/>
        </w:rPr>
        <w:t>项目必须确定一名具有高级职称</w:t>
      </w:r>
      <w:r w:rsidR="00F35096">
        <w:rPr>
          <w:rFonts w:ascii="仿宋_GB2312" w:hint="eastAsia"/>
          <w:color w:val="000000"/>
          <w:sz w:val="32"/>
          <w:szCs w:val="32"/>
        </w:rPr>
        <w:t>或博士学位</w:t>
      </w:r>
      <w:r w:rsidR="00F35096" w:rsidRPr="0001399A">
        <w:rPr>
          <w:rFonts w:ascii="仿宋_GB2312" w:hint="eastAsia"/>
          <w:color w:val="000000"/>
          <w:sz w:val="32"/>
          <w:szCs w:val="32"/>
        </w:rPr>
        <w:t>的总负责人（总负责人为市外单位的，市内</w:t>
      </w:r>
      <w:r w:rsidR="00F35096">
        <w:rPr>
          <w:rFonts w:ascii="仿宋_GB2312" w:hint="eastAsia"/>
          <w:color w:val="000000"/>
          <w:sz w:val="32"/>
          <w:szCs w:val="32"/>
        </w:rPr>
        <w:t>申报</w:t>
      </w:r>
      <w:r w:rsidR="00F35096" w:rsidRPr="0001399A">
        <w:rPr>
          <w:rFonts w:ascii="仿宋_GB2312" w:hint="eastAsia"/>
          <w:color w:val="000000"/>
          <w:sz w:val="32"/>
          <w:szCs w:val="32"/>
        </w:rPr>
        <w:t>单位</w:t>
      </w:r>
      <w:r w:rsidR="00F35096">
        <w:rPr>
          <w:rFonts w:ascii="仿宋_GB2312" w:hint="eastAsia"/>
          <w:color w:val="000000"/>
          <w:sz w:val="32"/>
          <w:szCs w:val="32"/>
        </w:rPr>
        <w:t>须</w:t>
      </w:r>
      <w:r w:rsidR="00F35096" w:rsidRPr="0001399A">
        <w:rPr>
          <w:rFonts w:ascii="仿宋_GB2312" w:hint="eastAsia"/>
          <w:color w:val="000000"/>
          <w:sz w:val="32"/>
          <w:szCs w:val="32"/>
        </w:rPr>
        <w:t>确定一名项目负责人），负责统一组织和协调项目申报和实施；联合申报</w:t>
      </w:r>
      <w:r w:rsidR="00F35096">
        <w:rPr>
          <w:rFonts w:ascii="仿宋_GB2312" w:hint="eastAsia"/>
          <w:color w:val="000000"/>
          <w:sz w:val="32"/>
          <w:szCs w:val="32"/>
        </w:rPr>
        <w:t>单位</w:t>
      </w:r>
      <w:r w:rsidR="00F35096" w:rsidRPr="0001399A">
        <w:rPr>
          <w:rFonts w:ascii="仿宋_GB2312" w:hint="eastAsia"/>
          <w:color w:val="000000"/>
          <w:sz w:val="32"/>
          <w:szCs w:val="32"/>
        </w:rPr>
        <w:t>各方须签订共同申报协议，明晰各方任务、节点目标、经费安排和知识产权归属等，牵头申报单位对联合申报各方的申报资格进行审核，并作为课题实施的第一责任单位承担总体责任；联合申报单位具有较好的合作基础，且参与单位数量一般不超过</w:t>
      </w:r>
      <w:r w:rsidR="00F35096">
        <w:rPr>
          <w:rFonts w:ascii="仿宋_GB2312" w:hint="eastAsia"/>
          <w:color w:val="000000"/>
          <w:sz w:val="32"/>
          <w:szCs w:val="32"/>
        </w:rPr>
        <w:t>2</w:t>
      </w:r>
      <w:r w:rsidR="00F35096" w:rsidRPr="0001399A">
        <w:rPr>
          <w:rFonts w:ascii="仿宋_GB2312" w:hint="eastAsia"/>
          <w:color w:val="000000"/>
          <w:sz w:val="32"/>
          <w:szCs w:val="32"/>
        </w:rPr>
        <w:t>家。</w:t>
      </w:r>
    </w:p>
    <w:p w:rsidR="00F35096" w:rsidRDefault="00CD4F74" w:rsidP="005370B5">
      <w:pPr>
        <w:adjustRightInd w:val="0"/>
        <w:snapToGrid w:val="0"/>
        <w:spacing w:line="580" w:lineRule="exact"/>
        <w:ind w:firstLineChars="200" w:firstLine="640"/>
        <w:rPr>
          <w:rFonts w:ascii="仿宋_GB2312"/>
          <w:color w:val="000000"/>
          <w:sz w:val="32"/>
          <w:szCs w:val="32"/>
        </w:rPr>
      </w:pPr>
      <w:r>
        <w:rPr>
          <w:rFonts w:ascii="仿宋_GB2312" w:hint="eastAsia"/>
          <w:color w:val="000000"/>
          <w:sz w:val="32"/>
          <w:szCs w:val="32"/>
        </w:rPr>
        <w:t>10</w:t>
      </w:r>
      <w:r w:rsidR="00F35096">
        <w:rPr>
          <w:rFonts w:ascii="仿宋_GB2312" w:hint="eastAsia"/>
          <w:color w:val="000000"/>
          <w:sz w:val="32"/>
          <w:szCs w:val="32"/>
        </w:rPr>
        <w:t>．</w:t>
      </w:r>
      <w:r w:rsidR="00F35096" w:rsidRPr="0001399A">
        <w:rPr>
          <w:rFonts w:ascii="仿宋_GB2312" w:hint="eastAsia"/>
          <w:color w:val="000000"/>
          <w:sz w:val="32"/>
          <w:szCs w:val="32"/>
        </w:rPr>
        <w:t>项目申报书的内容、投入预算、指标必须明确客观，实事求是，严禁各种夸大和</w:t>
      </w:r>
      <w:r w:rsidR="00F35096">
        <w:rPr>
          <w:rFonts w:ascii="仿宋_GB2312" w:hint="eastAsia"/>
          <w:color w:val="000000"/>
          <w:sz w:val="32"/>
          <w:szCs w:val="32"/>
        </w:rPr>
        <w:t>虚</w:t>
      </w:r>
      <w:r w:rsidR="00F35096" w:rsidRPr="0001399A">
        <w:rPr>
          <w:rFonts w:ascii="仿宋_GB2312" w:hint="eastAsia"/>
          <w:color w:val="000000"/>
          <w:sz w:val="32"/>
          <w:szCs w:val="32"/>
        </w:rPr>
        <w:t>假行为。</w:t>
      </w:r>
      <w:r w:rsidR="00F35096">
        <w:rPr>
          <w:rFonts w:ascii="仿宋_GB2312" w:hint="eastAsia"/>
          <w:color w:val="000000"/>
          <w:sz w:val="32"/>
          <w:szCs w:val="32"/>
        </w:rPr>
        <w:t>填报的指标应遵循明确、量化、可考核原则</w:t>
      </w:r>
      <w:r w:rsidR="00F35096" w:rsidRPr="0001399A">
        <w:rPr>
          <w:rFonts w:ascii="仿宋_GB2312" w:hint="eastAsia"/>
          <w:color w:val="000000"/>
          <w:sz w:val="32"/>
          <w:szCs w:val="32"/>
        </w:rPr>
        <w:t>。项目如获得立项的项目承担单位必须与市科技局签订项目合同书，项目合同书约定的研究内容、预算投入、验收指标等指标应与申请书保持一致。</w:t>
      </w:r>
    </w:p>
    <w:p w:rsidR="004D3039" w:rsidRPr="004D3039" w:rsidRDefault="005370B5" w:rsidP="004D3039">
      <w:pPr>
        <w:adjustRightInd w:val="0"/>
        <w:snapToGrid w:val="0"/>
        <w:spacing w:line="580" w:lineRule="exact"/>
        <w:ind w:firstLineChars="200" w:firstLine="640"/>
        <w:rPr>
          <w:rFonts w:ascii="仿宋_GB2312"/>
          <w:color w:val="000000" w:themeColor="text1"/>
          <w:sz w:val="32"/>
          <w:szCs w:val="32"/>
        </w:rPr>
      </w:pPr>
      <w:r w:rsidRPr="004D3039">
        <w:rPr>
          <w:rFonts w:ascii="仿宋_GB2312" w:hint="eastAsia"/>
          <w:color w:val="000000" w:themeColor="text1"/>
          <w:sz w:val="32"/>
          <w:szCs w:val="32"/>
        </w:rPr>
        <w:t>11.项目立项后如财政资助资金</w:t>
      </w:r>
      <w:r w:rsidR="00E93647" w:rsidRPr="004D3039">
        <w:rPr>
          <w:rFonts w:ascii="仿宋_GB2312" w:hint="eastAsia"/>
          <w:color w:val="000000" w:themeColor="text1"/>
          <w:sz w:val="32"/>
          <w:szCs w:val="32"/>
        </w:rPr>
        <w:t>少于申请金额，则需</w:t>
      </w:r>
      <w:r w:rsidR="002E518E" w:rsidRPr="004D3039">
        <w:rPr>
          <w:rFonts w:ascii="仿宋_GB2312" w:hint="eastAsia"/>
          <w:color w:val="000000" w:themeColor="text1"/>
          <w:sz w:val="32"/>
          <w:szCs w:val="32"/>
        </w:rPr>
        <w:t>由项目承担单位</w:t>
      </w:r>
      <w:r w:rsidR="00E93647" w:rsidRPr="004D3039">
        <w:rPr>
          <w:rFonts w:ascii="仿宋_GB2312" w:hint="eastAsia"/>
          <w:color w:val="000000" w:themeColor="text1"/>
          <w:sz w:val="32"/>
          <w:szCs w:val="32"/>
        </w:rPr>
        <w:t>自行补足差额</w:t>
      </w:r>
      <w:r w:rsidRPr="004D3039">
        <w:rPr>
          <w:rFonts w:ascii="仿宋_GB2312" w:hint="eastAsia"/>
          <w:color w:val="000000" w:themeColor="text1"/>
          <w:sz w:val="32"/>
          <w:szCs w:val="32"/>
        </w:rPr>
        <w:t>，保证项目总投入不变。</w:t>
      </w:r>
    </w:p>
    <w:p w:rsidR="00CD4F74" w:rsidRPr="004D3039" w:rsidRDefault="00CD4F74" w:rsidP="004D3039">
      <w:pPr>
        <w:adjustRightInd w:val="0"/>
        <w:snapToGrid w:val="0"/>
        <w:spacing w:line="580" w:lineRule="exact"/>
        <w:ind w:firstLineChars="200" w:firstLine="640"/>
        <w:rPr>
          <w:rFonts w:ascii="仿宋_GB2312"/>
          <w:color w:val="FF0000"/>
          <w:sz w:val="32"/>
          <w:szCs w:val="32"/>
        </w:rPr>
      </w:pPr>
      <w:r w:rsidRPr="001505DA">
        <w:rPr>
          <w:rFonts w:ascii="仿宋_GB2312" w:hint="eastAsia"/>
          <w:color w:val="000000" w:themeColor="text1"/>
          <w:sz w:val="32"/>
          <w:szCs w:val="32"/>
        </w:rPr>
        <w:t>1</w:t>
      </w:r>
      <w:r w:rsidR="00D56E43" w:rsidRPr="001505DA">
        <w:rPr>
          <w:rFonts w:ascii="仿宋_GB2312" w:hint="eastAsia"/>
          <w:color w:val="000000" w:themeColor="text1"/>
          <w:sz w:val="32"/>
          <w:szCs w:val="32"/>
        </w:rPr>
        <w:t>2</w:t>
      </w:r>
      <w:r w:rsidRPr="001505DA">
        <w:rPr>
          <w:rFonts w:ascii="仿宋_GB2312" w:hint="eastAsia"/>
          <w:color w:val="000000" w:themeColor="text1"/>
          <w:sz w:val="32"/>
          <w:szCs w:val="32"/>
        </w:rPr>
        <w:t>．</w:t>
      </w:r>
      <w:r w:rsidRPr="000D54BC">
        <w:rPr>
          <w:color w:val="000000"/>
          <w:sz w:val="32"/>
          <w:szCs w:val="32"/>
        </w:rPr>
        <w:t>项目承担单位</w:t>
      </w:r>
      <w:r w:rsidRPr="00466E89">
        <w:rPr>
          <w:color w:val="000000"/>
          <w:sz w:val="32"/>
          <w:szCs w:val="32"/>
        </w:rPr>
        <w:t>或项目不存在《东莞市</w:t>
      </w:r>
      <w:r w:rsidRPr="00466E89">
        <w:rPr>
          <w:color w:val="000000"/>
          <w:sz w:val="32"/>
          <w:szCs w:val="32"/>
        </w:rPr>
        <w:t>“</w:t>
      </w:r>
      <w:r w:rsidRPr="00466E89">
        <w:rPr>
          <w:color w:val="000000"/>
          <w:sz w:val="32"/>
          <w:szCs w:val="32"/>
        </w:rPr>
        <w:t>科技东莞</w:t>
      </w:r>
      <w:r w:rsidRPr="00466E89">
        <w:rPr>
          <w:color w:val="000000"/>
          <w:sz w:val="32"/>
          <w:szCs w:val="32"/>
        </w:rPr>
        <w:t>”</w:t>
      </w:r>
      <w:r w:rsidRPr="00466E89">
        <w:rPr>
          <w:color w:val="000000"/>
          <w:sz w:val="32"/>
          <w:szCs w:val="32"/>
        </w:rPr>
        <w:t>工程专项资金财务管理办法》所规定的不得申报或不予资助的</w:t>
      </w:r>
      <w:r w:rsidRPr="00466E89">
        <w:rPr>
          <w:color w:val="000000"/>
          <w:sz w:val="32"/>
          <w:szCs w:val="32"/>
        </w:rPr>
        <w:lastRenderedPageBreak/>
        <w:t>情况。</w:t>
      </w:r>
    </w:p>
    <w:p w:rsidR="00F35096" w:rsidRPr="0026237E" w:rsidRDefault="00F35096" w:rsidP="00F35096">
      <w:pPr>
        <w:ind w:firstLineChars="200" w:firstLine="640"/>
        <w:jc w:val="left"/>
        <w:rPr>
          <w:rFonts w:ascii="仿宋_GB2312"/>
          <w:sz w:val="31"/>
          <w:szCs w:val="31"/>
        </w:rPr>
      </w:pPr>
      <w:r w:rsidRPr="0001399A">
        <w:rPr>
          <w:rFonts w:ascii="仿宋_GB2312" w:hint="eastAsia"/>
          <w:color w:val="000000"/>
          <w:sz w:val="32"/>
          <w:szCs w:val="32"/>
        </w:rPr>
        <w:t>1</w:t>
      </w:r>
      <w:r w:rsidR="00D56E43">
        <w:rPr>
          <w:rFonts w:ascii="仿宋_GB2312" w:hint="eastAsia"/>
          <w:color w:val="000000"/>
          <w:sz w:val="32"/>
          <w:szCs w:val="32"/>
        </w:rPr>
        <w:t>3</w:t>
      </w:r>
      <w:r>
        <w:rPr>
          <w:rFonts w:ascii="仿宋_GB2312" w:hint="eastAsia"/>
          <w:color w:val="000000"/>
          <w:sz w:val="32"/>
          <w:szCs w:val="32"/>
        </w:rPr>
        <w:t>．</w:t>
      </w:r>
      <w:r w:rsidRPr="0001399A">
        <w:rPr>
          <w:rFonts w:ascii="仿宋_GB2312" w:hint="eastAsia"/>
          <w:color w:val="000000"/>
          <w:sz w:val="32"/>
          <w:szCs w:val="32"/>
        </w:rPr>
        <w:t>申报单位申报前需仔细阅读有关管理文</w:t>
      </w:r>
      <w:r>
        <w:rPr>
          <w:rFonts w:ascii="仿宋_GB2312" w:hint="eastAsia"/>
          <w:color w:val="000000"/>
          <w:sz w:val="32"/>
          <w:szCs w:val="32"/>
        </w:rPr>
        <w:t>件和资金使用规范。如《</w:t>
      </w:r>
      <w:r w:rsidRPr="008B1EA4">
        <w:rPr>
          <w:rFonts w:ascii="仿宋_GB2312" w:hint="eastAsia"/>
          <w:color w:val="000000"/>
          <w:sz w:val="32"/>
          <w:szCs w:val="32"/>
        </w:rPr>
        <w:t>东莞市核心技术攻关“攀登计划”实施方案（2017-2020</w:t>
      </w:r>
      <w:r>
        <w:rPr>
          <w:rFonts w:ascii="仿宋_GB2312" w:hint="eastAsia"/>
          <w:color w:val="000000"/>
          <w:sz w:val="32"/>
          <w:szCs w:val="32"/>
        </w:rPr>
        <w:t>年）》、《东莞市科技计划项目资助管理办法（修订）》、《</w:t>
      </w:r>
      <w:r w:rsidRPr="00243992">
        <w:rPr>
          <w:rFonts w:ascii="仿宋_GB2312" w:hint="eastAsia"/>
          <w:sz w:val="31"/>
          <w:szCs w:val="31"/>
        </w:rPr>
        <w:t>东莞市“科技东莞”工程专项资金财务管理办法</w:t>
      </w:r>
      <w:r>
        <w:rPr>
          <w:rFonts w:ascii="仿宋_GB2312" w:hint="eastAsia"/>
          <w:color w:val="000000"/>
          <w:sz w:val="32"/>
          <w:szCs w:val="32"/>
        </w:rPr>
        <w:t>》。</w:t>
      </w:r>
    </w:p>
    <w:p w:rsidR="00F35096" w:rsidRPr="0001399A" w:rsidRDefault="00F35096" w:rsidP="00F35096">
      <w:pPr>
        <w:snapToGrid w:val="0"/>
        <w:spacing w:line="580" w:lineRule="exact"/>
        <w:ind w:firstLineChars="200" w:firstLine="643"/>
        <w:rPr>
          <w:rFonts w:ascii="仿宋_GB2312" w:hAnsi="黑体"/>
          <w:b/>
          <w:color w:val="000000"/>
          <w:sz w:val="32"/>
          <w:szCs w:val="32"/>
        </w:rPr>
      </w:pPr>
      <w:r w:rsidRPr="0001399A">
        <w:rPr>
          <w:rFonts w:ascii="仿宋_GB2312" w:hAnsi="黑体" w:hint="eastAsia"/>
          <w:b/>
          <w:color w:val="000000"/>
          <w:sz w:val="32"/>
          <w:szCs w:val="32"/>
        </w:rPr>
        <w:t>（二）项目财务管理要求</w:t>
      </w:r>
    </w:p>
    <w:p w:rsidR="00CD4F74" w:rsidRDefault="00533A58" w:rsidP="00533A58">
      <w:pPr>
        <w:snapToGrid w:val="0"/>
        <w:spacing w:line="580" w:lineRule="exact"/>
        <w:ind w:firstLineChars="200" w:firstLine="640"/>
        <w:rPr>
          <w:rFonts w:ascii="仿宋_GB2312"/>
          <w:color w:val="000000"/>
          <w:sz w:val="32"/>
          <w:szCs w:val="32"/>
        </w:rPr>
      </w:pPr>
      <w:r w:rsidRPr="0001399A">
        <w:rPr>
          <w:rFonts w:ascii="仿宋_GB2312" w:hint="eastAsia"/>
          <w:color w:val="000000"/>
          <w:sz w:val="32"/>
          <w:szCs w:val="32"/>
        </w:rPr>
        <w:t>1</w:t>
      </w:r>
      <w:r>
        <w:rPr>
          <w:rFonts w:ascii="仿宋_GB2312" w:hint="eastAsia"/>
          <w:color w:val="000000"/>
          <w:sz w:val="32"/>
          <w:szCs w:val="32"/>
        </w:rPr>
        <w:t>．</w:t>
      </w:r>
      <w:proofErr w:type="gramStart"/>
      <w:r w:rsidRPr="0001399A">
        <w:rPr>
          <w:rFonts w:ascii="仿宋_GB2312" w:hint="eastAsia"/>
          <w:color w:val="000000"/>
          <w:sz w:val="32"/>
          <w:szCs w:val="32"/>
        </w:rPr>
        <w:t>市</w:t>
      </w:r>
      <w:r>
        <w:rPr>
          <w:rFonts w:ascii="仿宋_GB2312" w:hint="eastAsia"/>
          <w:color w:val="000000"/>
          <w:sz w:val="32"/>
          <w:szCs w:val="32"/>
        </w:rPr>
        <w:t>核心</w:t>
      </w:r>
      <w:proofErr w:type="gramEnd"/>
      <w:r>
        <w:rPr>
          <w:rFonts w:ascii="仿宋_GB2312" w:hint="eastAsia"/>
          <w:color w:val="000000"/>
          <w:sz w:val="32"/>
          <w:szCs w:val="32"/>
        </w:rPr>
        <w:t>技术攻关重点</w:t>
      </w:r>
      <w:r w:rsidRPr="0001399A">
        <w:rPr>
          <w:rFonts w:ascii="仿宋_GB2312" w:hint="eastAsia"/>
          <w:color w:val="000000"/>
          <w:sz w:val="32"/>
          <w:szCs w:val="32"/>
        </w:rPr>
        <w:t>项目采用拨贷联动等科技金融资助方式进行支持，</w:t>
      </w:r>
      <w:r w:rsidR="00D56E43">
        <w:rPr>
          <w:rFonts w:hint="eastAsia"/>
          <w:color w:val="000000"/>
          <w:sz w:val="32"/>
          <w:szCs w:val="32"/>
        </w:rPr>
        <w:t>项目验收通过后一次性拨付财政资助资金</w:t>
      </w:r>
      <w:r w:rsidR="00D56E43" w:rsidRPr="00A03ACD">
        <w:rPr>
          <w:rFonts w:hint="eastAsia"/>
          <w:color w:val="000000"/>
          <w:sz w:val="32"/>
          <w:szCs w:val="32"/>
        </w:rPr>
        <w:t>。</w:t>
      </w:r>
      <w:r w:rsidRPr="0001399A">
        <w:rPr>
          <w:rFonts w:ascii="仿宋_GB2312" w:hint="eastAsia"/>
          <w:color w:val="000000"/>
          <w:sz w:val="32"/>
          <w:szCs w:val="32"/>
        </w:rPr>
        <w:t>项目资助经费将根据验收结论和财务审核（验收）情况拨付。项目验收合格，全额拨付财政资助经费；项目验收基本合格，按项目总投入比例拨付资助经费，最高不超过财政计划资助经费的80%；项目验收不合格</w:t>
      </w:r>
      <w:r>
        <w:rPr>
          <w:rFonts w:ascii="仿宋_GB2312" w:hint="eastAsia"/>
          <w:color w:val="000000"/>
          <w:sz w:val="32"/>
          <w:szCs w:val="32"/>
        </w:rPr>
        <w:t>或终止结题</w:t>
      </w:r>
      <w:r w:rsidRPr="0001399A">
        <w:rPr>
          <w:rFonts w:ascii="仿宋_GB2312" w:hint="eastAsia"/>
          <w:color w:val="000000"/>
          <w:sz w:val="32"/>
          <w:szCs w:val="32"/>
        </w:rPr>
        <w:t>，不再拨付资助经费。</w:t>
      </w:r>
    </w:p>
    <w:p w:rsidR="00673B45" w:rsidRDefault="00D56E43" w:rsidP="00673B45">
      <w:pPr>
        <w:snapToGrid w:val="0"/>
        <w:spacing w:line="580" w:lineRule="exact"/>
        <w:ind w:firstLine="640"/>
        <w:contextualSpacing/>
        <w:rPr>
          <w:color w:val="000000"/>
          <w:sz w:val="32"/>
          <w:szCs w:val="32"/>
        </w:rPr>
      </w:pPr>
      <w:r>
        <w:rPr>
          <w:rFonts w:ascii="仿宋_GB2312" w:hint="eastAsia"/>
          <w:color w:val="000000"/>
          <w:sz w:val="32"/>
          <w:szCs w:val="32"/>
        </w:rPr>
        <w:t>2．</w:t>
      </w:r>
      <w:r w:rsidR="0057595B">
        <w:rPr>
          <w:rFonts w:hint="eastAsia"/>
          <w:color w:val="000000"/>
          <w:sz w:val="32"/>
          <w:szCs w:val="32"/>
        </w:rPr>
        <w:t>市镇联动项目采用分期拨付方式，财政资助资金</w:t>
      </w:r>
      <w:r w:rsidRPr="00A03ACD">
        <w:rPr>
          <w:rFonts w:hint="eastAsia"/>
          <w:color w:val="000000"/>
          <w:sz w:val="32"/>
          <w:szCs w:val="32"/>
        </w:rPr>
        <w:t>分两期拨付：第一期，中期检查合格，按项目已投入经费占项目预算总投入的比例予以资助，最高不超过资助总额的</w:t>
      </w:r>
      <w:r w:rsidRPr="00A03ACD">
        <w:rPr>
          <w:rFonts w:hint="eastAsia"/>
          <w:color w:val="000000"/>
          <w:sz w:val="32"/>
          <w:szCs w:val="32"/>
        </w:rPr>
        <w:t>70%</w:t>
      </w:r>
      <w:r w:rsidRPr="00A03ACD">
        <w:rPr>
          <w:rFonts w:hint="eastAsia"/>
          <w:color w:val="000000"/>
          <w:sz w:val="32"/>
          <w:szCs w:val="32"/>
        </w:rPr>
        <w:t>；第二期，项目验收通过后，按照项目实际总投入占计划总投入的比例清算资助资金。如果验收不通过或提前终止结题的，不再拨付剩余资助资金。</w:t>
      </w:r>
    </w:p>
    <w:p w:rsidR="005370B5" w:rsidRPr="00673B45" w:rsidRDefault="00673B45" w:rsidP="005370B5">
      <w:pPr>
        <w:snapToGrid w:val="0"/>
        <w:spacing w:line="580" w:lineRule="exact"/>
        <w:ind w:firstLine="640"/>
        <w:contextualSpacing/>
        <w:rPr>
          <w:rFonts w:ascii="仿宋_GB2312"/>
          <w:color w:val="000000"/>
          <w:sz w:val="32"/>
          <w:szCs w:val="32"/>
        </w:rPr>
      </w:pPr>
      <w:r>
        <w:rPr>
          <w:rFonts w:ascii="仿宋_GB2312" w:hint="eastAsia"/>
          <w:color w:val="000000"/>
          <w:sz w:val="32"/>
          <w:szCs w:val="32"/>
        </w:rPr>
        <w:t>3．</w:t>
      </w:r>
      <w:r w:rsidRPr="0001399A">
        <w:rPr>
          <w:rFonts w:ascii="仿宋_GB2312" w:hint="eastAsia"/>
          <w:color w:val="000000"/>
          <w:sz w:val="32"/>
          <w:szCs w:val="32"/>
        </w:rPr>
        <w:t>项目自筹经费包括项目前期投入（指项目申报指南发布之日前两年的投入）和项目新增自筹经费（指项目申报指南发布之日起至项目合同结束期间的投入）。项目自筹经费与市财政资助经费的比例不少于3:1，其中项目新增自筹</w:t>
      </w:r>
      <w:r w:rsidRPr="0001399A">
        <w:rPr>
          <w:rFonts w:ascii="仿宋_GB2312" w:hint="eastAsia"/>
          <w:color w:val="000000"/>
          <w:sz w:val="32"/>
          <w:szCs w:val="32"/>
        </w:rPr>
        <w:lastRenderedPageBreak/>
        <w:t>经费与市财政资助经费的比例不少于1:1。</w:t>
      </w:r>
    </w:p>
    <w:p w:rsidR="00D56E43" w:rsidRPr="00A40031" w:rsidRDefault="00673B45" w:rsidP="00D56E43">
      <w:pPr>
        <w:spacing w:line="600" w:lineRule="exact"/>
        <w:ind w:firstLineChars="200" w:firstLine="640"/>
        <w:rPr>
          <w:color w:val="000000"/>
          <w:sz w:val="32"/>
          <w:szCs w:val="32"/>
        </w:rPr>
      </w:pPr>
      <w:r>
        <w:rPr>
          <w:rFonts w:hint="eastAsia"/>
          <w:color w:val="000000"/>
          <w:sz w:val="32"/>
          <w:szCs w:val="32"/>
        </w:rPr>
        <w:t>4</w:t>
      </w:r>
      <w:r w:rsidR="00D56E43">
        <w:rPr>
          <w:rFonts w:ascii="仿宋_GB2312" w:hint="eastAsia"/>
          <w:color w:val="000000"/>
          <w:sz w:val="32"/>
          <w:szCs w:val="32"/>
        </w:rPr>
        <w:t>．</w:t>
      </w:r>
      <w:r w:rsidR="00D56E43" w:rsidRPr="00A40031">
        <w:rPr>
          <w:rFonts w:hint="eastAsia"/>
          <w:color w:val="000000"/>
          <w:sz w:val="32"/>
          <w:szCs w:val="32"/>
        </w:rPr>
        <w:t>每个项目市财政资助额度不超过</w:t>
      </w:r>
      <w:r w:rsidR="00D56E43" w:rsidRPr="00A40031">
        <w:rPr>
          <w:rFonts w:hint="eastAsia"/>
          <w:color w:val="000000"/>
          <w:sz w:val="32"/>
          <w:szCs w:val="32"/>
        </w:rPr>
        <w:t>2000</w:t>
      </w:r>
      <w:r w:rsidR="00D56E43" w:rsidRPr="00A40031">
        <w:rPr>
          <w:rFonts w:hint="eastAsia"/>
          <w:color w:val="000000"/>
          <w:sz w:val="32"/>
          <w:szCs w:val="32"/>
        </w:rPr>
        <w:t>万元，其中：（</w:t>
      </w:r>
      <w:r w:rsidR="00D56E43" w:rsidRPr="00A40031">
        <w:rPr>
          <w:rFonts w:hint="eastAsia"/>
          <w:color w:val="000000"/>
          <w:sz w:val="32"/>
          <w:szCs w:val="32"/>
        </w:rPr>
        <w:t>1</w:t>
      </w:r>
      <w:r w:rsidR="00D56E43" w:rsidRPr="00A40031">
        <w:rPr>
          <w:rFonts w:hint="eastAsia"/>
          <w:color w:val="000000"/>
          <w:sz w:val="32"/>
          <w:szCs w:val="32"/>
        </w:rPr>
        <w:t>）总投入在</w:t>
      </w:r>
      <w:r w:rsidR="00D56E43" w:rsidRPr="00A40031">
        <w:rPr>
          <w:rFonts w:hint="eastAsia"/>
          <w:color w:val="000000"/>
          <w:sz w:val="32"/>
          <w:szCs w:val="32"/>
        </w:rPr>
        <w:t>1</w:t>
      </w:r>
      <w:r w:rsidR="00D56E43" w:rsidRPr="00A40031">
        <w:rPr>
          <w:rFonts w:hint="eastAsia"/>
          <w:color w:val="000000"/>
          <w:sz w:val="32"/>
          <w:szCs w:val="32"/>
        </w:rPr>
        <w:t>亿元（含）以上、该领域项目评审得分第一名、纳入倍增计划企业的项目，资助</w:t>
      </w:r>
      <w:r w:rsidR="00D56E43" w:rsidRPr="00A40031">
        <w:rPr>
          <w:rFonts w:hint="eastAsia"/>
          <w:color w:val="000000"/>
          <w:sz w:val="32"/>
          <w:szCs w:val="32"/>
        </w:rPr>
        <w:t>2000</w:t>
      </w:r>
      <w:r w:rsidR="00D56E43" w:rsidRPr="00A40031">
        <w:rPr>
          <w:rFonts w:hint="eastAsia"/>
          <w:color w:val="000000"/>
          <w:sz w:val="32"/>
          <w:szCs w:val="32"/>
        </w:rPr>
        <w:t>万元；（</w:t>
      </w:r>
      <w:r w:rsidR="00D56E43" w:rsidRPr="00A40031">
        <w:rPr>
          <w:rFonts w:hint="eastAsia"/>
          <w:color w:val="000000"/>
          <w:sz w:val="32"/>
          <w:szCs w:val="32"/>
        </w:rPr>
        <w:t>2</w:t>
      </w:r>
      <w:r w:rsidR="00D56E43" w:rsidRPr="00A40031">
        <w:rPr>
          <w:rFonts w:hint="eastAsia"/>
          <w:color w:val="000000"/>
          <w:sz w:val="32"/>
          <w:szCs w:val="32"/>
        </w:rPr>
        <w:t>）总投入在</w:t>
      </w:r>
      <w:r w:rsidR="00D56E43" w:rsidRPr="00A40031">
        <w:rPr>
          <w:rFonts w:hint="eastAsia"/>
          <w:color w:val="000000"/>
          <w:sz w:val="32"/>
          <w:szCs w:val="32"/>
        </w:rPr>
        <w:t>5000</w:t>
      </w:r>
      <w:r w:rsidR="00D56E43" w:rsidRPr="00A40031">
        <w:rPr>
          <w:rFonts w:hint="eastAsia"/>
          <w:color w:val="000000"/>
          <w:sz w:val="32"/>
          <w:szCs w:val="32"/>
        </w:rPr>
        <w:t>万元（含）以上、该领域项目评审得分第一名的项目，资助</w:t>
      </w:r>
      <w:r w:rsidR="00D56E43" w:rsidRPr="00A40031">
        <w:rPr>
          <w:rFonts w:hint="eastAsia"/>
          <w:color w:val="000000"/>
          <w:sz w:val="32"/>
          <w:szCs w:val="32"/>
        </w:rPr>
        <w:t>1000</w:t>
      </w:r>
      <w:r w:rsidR="00D56E43" w:rsidRPr="00A40031">
        <w:rPr>
          <w:rFonts w:hint="eastAsia"/>
          <w:color w:val="000000"/>
          <w:sz w:val="32"/>
          <w:szCs w:val="32"/>
        </w:rPr>
        <w:t>万元；（</w:t>
      </w:r>
      <w:r w:rsidR="00D56E43" w:rsidRPr="00A40031">
        <w:rPr>
          <w:rFonts w:hint="eastAsia"/>
          <w:color w:val="000000"/>
          <w:sz w:val="32"/>
          <w:szCs w:val="32"/>
        </w:rPr>
        <w:t>3</w:t>
      </w:r>
      <w:r w:rsidR="00D56E43" w:rsidRPr="00A40031">
        <w:rPr>
          <w:rFonts w:hint="eastAsia"/>
          <w:color w:val="000000"/>
          <w:sz w:val="32"/>
          <w:szCs w:val="32"/>
        </w:rPr>
        <w:t>）其它项目资助额度不超过</w:t>
      </w:r>
      <w:r w:rsidR="00D56E43" w:rsidRPr="00A40031">
        <w:rPr>
          <w:rFonts w:hint="eastAsia"/>
          <w:color w:val="000000"/>
          <w:sz w:val="32"/>
          <w:szCs w:val="32"/>
        </w:rPr>
        <w:t>500</w:t>
      </w:r>
      <w:r w:rsidR="00D56E43" w:rsidRPr="00A40031">
        <w:rPr>
          <w:rFonts w:hint="eastAsia"/>
          <w:color w:val="000000"/>
          <w:sz w:val="32"/>
          <w:szCs w:val="32"/>
        </w:rPr>
        <w:t>万元。如申请额度少于应资助额度，按申请额度支持。</w:t>
      </w:r>
    </w:p>
    <w:p w:rsidR="00F35096" w:rsidRPr="0001399A" w:rsidRDefault="00D56E43" w:rsidP="00F35096">
      <w:pPr>
        <w:snapToGrid w:val="0"/>
        <w:spacing w:line="580" w:lineRule="exact"/>
        <w:ind w:firstLineChars="200" w:firstLine="640"/>
        <w:rPr>
          <w:rFonts w:ascii="仿宋_GB2312"/>
          <w:color w:val="000000"/>
          <w:sz w:val="32"/>
          <w:szCs w:val="32"/>
        </w:rPr>
      </w:pPr>
      <w:r>
        <w:rPr>
          <w:rFonts w:ascii="仿宋_GB2312" w:hint="eastAsia"/>
          <w:color w:val="000000"/>
          <w:sz w:val="32"/>
          <w:szCs w:val="32"/>
        </w:rPr>
        <w:t>5</w:t>
      </w:r>
      <w:r w:rsidR="00F35096">
        <w:rPr>
          <w:rFonts w:ascii="仿宋_GB2312" w:hint="eastAsia"/>
          <w:color w:val="000000"/>
          <w:sz w:val="32"/>
          <w:szCs w:val="32"/>
        </w:rPr>
        <w:t>．</w:t>
      </w:r>
      <w:r w:rsidR="00F354B3">
        <w:rPr>
          <w:color w:val="000000"/>
          <w:sz w:val="32"/>
          <w:szCs w:val="32"/>
        </w:rPr>
        <w:t>项目立项后，承担单位必须按照《合同书》有关规定执行，</w:t>
      </w:r>
      <w:r w:rsidR="00F354B3">
        <w:rPr>
          <w:rFonts w:hint="eastAsia"/>
          <w:color w:val="000000"/>
          <w:sz w:val="32"/>
          <w:szCs w:val="32"/>
        </w:rPr>
        <w:t>按照会计制度或会计准则</w:t>
      </w:r>
      <w:r w:rsidR="00F354B3">
        <w:rPr>
          <w:color w:val="000000"/>
          <w:sz w:val="32"/>
          <w:szCs w:val="32"/>
        </w:rPr>
        <w:t>对每个受资助项目发生的各项费用支出</w:t>
      </w:r>
      <w:r w:rsidR="00F354B3">
        <w:rPr>
          <w:rFonts w:hint="eastAsia"/>
          <w:color w:val="000000"/>
          <w:sz w:val="32"/>
          <w:szCs w:val="32"/>
        </w:rPr>
        <w:t>建立专账</w:t>
      </w:r>
      <w:r w:rsidR="00F354B3">
        <w:rPr>
          <w:color w:val="000000"/>
          <w:sz w:val="32"/>
          <w:szCs w:val="32"/>
        </w:rPr>
        <w:t>，单独核算，确保项目接受财务检查和拨款时能提供真实、合法、完整的会计资料</w:t>
      </w:r>
      <w:r w:rsidR="00F354B3">
        <w:rPr>
          <w:rFonts w:hint="eastAsia"/>
          <w:color w:val="000000"/>
          <w:sz w:val="32"/>
          <w:szCs w:val="32"/>
        </w:rPr>
        <w:t>。项目不能正常实施的，承担单位须及时申请结题，退回剩余财政资金。</w:t>
      </w:r>
    </w:p>
    <w:p w:rsidR="00F35096" w:rsidRPr="0026237E" w:rsidRDefault="00D56E43" w:rsidP="00F35096">
      <w:pPr>
        <w:ind w:firstLineChars="200" w:firstLine="640"/>
        <w:jc w:val="left"/>
        <w:rPr>
          <w:rFonts w:ascii="仿宋_GB2312"/>
          <w:sz w:val="31"/>
          <w:szCs w:val="31"/>
        </w:rPr>
      </w:pPr>
      <w:r>
        <w:rPr>
          <w:rFonts w:ascii="仿宋_GB2312" w:hint="eastAsia"/>
          <w:color w:val="000000"/>
          <w:sz w:val="32"/>
          <w:szCs w:val="32"/>
        </w:rPr>
        <w:t>6</w:t>
      </w:r>
      <w:r w:rsidR="00F35096">
        <w:rPr>
          <w:rFonts w:ascii="仿宋_GB2312" w:hint="eastAsia"/>
          <w:color w:val="000000"/>
          <w:sz w:val="32"/>
          <w:szCs w:val="32"/>
        </w:rPr>
        <w:t>．</w:t>
      </w:r>
      <w:r w:rsidR="00F35096" w:rsidRPr="0001399A">
        <w:rPr>
          <w:rFonts w:ascii="仿宋_GB2312" w:hint="eastAsia"/>
          <w:color w:val="000000"/>
          <w:sz w:val="32"/>
          <w:szCs w:val="32"/>
        </w:rPr>
        <w:t>项目承担单位应严格按照有关资金使用办法和《项目合同书》（或《责任承诺书》）规定的项目资金开支范围和相关标准，做好项目投资经费核算。严禁单位将与项目实施不相关的业务接待费、行政管理费、捐款、赞助费等纳入项目投资经费核算范围。</w:t>
      </w:r>
      <w:r w:rsidR="00F35096">
        <w:rPr>
          <w:rFonts w:ascii="仿宋_GB2312" w:hint="eastAsia"/>
          <w:color w:val="000000"/>
          <w:sz w:val="32"/>
          <w:szCs w:val="32"/>
        </w:rPr>
        <w:t>具体按照《</w:t>
      </w:r>
      <w:r w:rsidR="00F35096" w:rsidRPr="00243992">
        <w:rPr>
          <w:rFonts w:ascii="仿宋_GB2312" w:hint="eastAsia"/>
          <w:sz w:val="31"/>
          <w:szCs w:val="31"/>
        </w:rPr>
        <w:t>东莞市“科技东莞”工程专项资金财务管理办法</w:t>
      </w:r>
      <w:r w:rsidR="00F35096">
        <w:rPr>
          <w:rFonts w:ascii="仿宋_GB2312" w:hint="eastAsia"/>
          <w:color w:val="000000"/>
          <w:sz w:val="32"/>
          <w:szCs w:val="32"/>
        </w:rPr>
        <w:t>》执行</w:t>
      </w:r>
      <w:r w:rsidR="00F35096" w:rsidRPr="0001399A">
        <w:rPr>
          <w:rFonts w:ascii="仿宋_GB2312" w:hint="eastAsia"/>
          <w:color w:val="000000"/>
          <w:sz w:val="32"/>
          <w:szCs w:val="32"/>
        </w:rPr>
        <w:t>。</w:t>
      </w:r>
    </w:p>
    <w:p w:rsidR="00F35096" w:rsidRPr="0001399A" w:rsidRDefault="00D56E43" w:rsidP="00F35096">
      <w:pPr>
        <w:snapToGrid w:val="0"/>
        <w:spacing w:line="580" w:lineRule="exact"/>
        <w:ind w:firstLineChars="200" w:firstLine="640"/>
        <w:rPr>
          <w:rFonts w:ascii="仿宋_GB2312"/>
          <w:color w:val="000000"/>
          <w:sz w:val="32"/>
          <w:szCs w:val="32"/>
        </w:rPr>
      </w:pPr>
      <w:r>
        <w:rPr>
          <w:rFonts w:ascii="仿宋_GB2312" w:hint="eastAsia"/>
          <w:color w:val="000000"/>
          <w:sz w:val="32"/>
          <w:szCs w:val="32"/>
        </w:rPr>
        <w:t>7</w:t>
      </w:r>
      <w:r w:rsidR="00F35096">
        <w:rPr>
          <w:rFonts w:ascii="仿宋_GB2312" w:hint="eastAsia"/>
          <w:color w:val="000000"/>
          <w:sz w:val="32"/>
          <w:szCs w:val="32"/>
        </w:rPr>
        <w:t>．</w:t>
      </w:r>
      <w:r w:rsidR="00F35096" w:rsidRPr="0001399A">
        <w:rPr>
          <w:rFonts w:ascii="仿宋_GB2312" w:hint="eastAsia"/>
          <w:color w:val="000000"/>
          <w:sz w:val="32"/>
          <w:szCs w:val="32"/>
        </w:rPr>
        <w:t>项目承担单位应规范项目资金支付管理，对向本单位以外的单位或个人支付的单笔金额超过1万元</w:t>
      </w:r>
      <w:r w:rsidR="00F354B3">
        <w:rPr>
          <w:rFonts w:ascii="仿宋_GB2312" w:hint="eastAsia"/>
          <w:color w:val="000000"/>
          <w:sz w:val="32"/>
          <w:szCs w:val="32"/>
        </w:rPr>
        <w:t>(含)</w:t>
      </w:r>
      <w:r w:rsidR="00F35096" w:rsidRPr="0001399A">
        <w:rPr>
          <w:rFonts w:ascii="仿宋_GB2312" w:hint="eastAsia"/>
          <w:color w:val="000000"/>
          <w:sz w:val="32"/>
          <w:szCs w:val="32"/>
        </w:rPr>
        <w:t>的经费开支，必须通过开户银行进行转账结算，否则不予纳入项目投资额的核算范围。</w:t>
      </w:r>
    </w:p>
    <w:p w:rsidR="00F35096" w:rsidRPr="0001399A" w:rsidRDefault="00F35096" w:rsidP="00F35096">
      <w:pPr>
        <w:snapToGrid w:val="0"/>
        <w:spacing w:line="580" w:lineRule="exact"/>
        <w:ind w:firstLineChars="200" w:firstLine="643"/>
        <w:rPr>
          <w:rFonts w:ascii="仿宋_GB2312" w:hAnsi="黑体"/>
          <w:b/>
          <w:color w:val="000000"/>
          <w:sz w:val="32"/>
          <w:szCs w:val="32"/>
        </w:rPr>
      </w:pPr>
      <w:r w:rsidRPr="0001399A">
        <w:rPr>
          <w:rFonts w:ascii="仿宋_GB2312" w:hAnsi="黑体" w:hint="eastAsia"/>
          <w:b/>
          <w:color w:val="000000"/>
          <w:sz w:val="32"/>
          <w:szCs w:val="32"/>
        </w:rPr>
        <w:t>（三）项目实施要求</w:t>
      </w:r>
    </w:p>
    <w:p w:rsidR="00F35096" w:rsidRPr="0001399A" w:rsidRDefault="00F35096" w:rsidP="00F35096">
      <w:pPr>
        <w:snapToGrid w:val="0"/>
        <w:spacing w:line="580" w:lineRule="exact"/>
        <w:ind w:firstLineChars="200" w:firstLine="640"/>
        <w:rPr>
          <w:rFonts w:ascii="仿宋_GB2312" w:hAnsi="黑体"/>
          <w:color w:val="000000"/>
          <w:sz w:val="32"/>
          <w:szCs w:val="32"/>
        </w:rPr>
      </w:pPr>
      <w:r w:rsidRPr="0001399A">
        <w:rPr>
          <w:rFonts w:ascii="仿宋_GB2312" w:hAnsi="黑体" w:hint="eastAsia"/>
          <w:color w:val="000000"/>
          <w:sz w:val="32"/>
          <w:szCs w:val="32"/>
        </w:rPr>
        <w:lastRenderedPageBreak/>
        <w:t>1</w:t>
      </w:r>
      <w:r>
        <w:rPr>
          <w:rFonts w:ascii="仿宋_GB2312" w:hAnsi="黑体" w:hint="eastAsia"/>
          <w:color w:val="000000"/>
          <w:sz w:val="32"/>
          <w:szCs w:val="32"/>
        </w:rPr>
        <w:t>．</w:t>
      </w:r>
      <w:r w:rsidRPr="0001399A">
        <w:rPr>
          <w:rFonts w:ascii="仿宋_GB2312" w:hAnsi="黑体" w:hint="eastAsia"/>
          <w:color w:val="000000"/>
          <w:sz w:val="32"/>
          <w:szCs w:val="32"/>
        </w:rPr>
        <w:t>项目合同实施期限原则上不超过</w:t>
      </w:r>
      <w:r>
        <w:rPr>
          <w:rFonts w:ascii="仿宋_GB2312" w:hAnsi="黑体" w:hint="eastAsia"/>
          <w:color w:val="000000"/>
          <w:sz w:val="32"/>
          <w:szCs w:val="32"/>
        </w:rPr>
        <w:t>3</w:t>
      </w:r>
      <w:r w:rsidRPr="0001399A">
        <w:rPr>
          <w:rFonts w:ascii="仿宋_GB2312" w:hAnsi="黑体" w:hint="eastAsia"/>
          <w:color w:val="000000"/>
          <w:sz w:val="32"/>
          <w:szCs w:val="32"/>
        </w:rPr>
        <w:t>年（从项目签合同之日起计算）。</w:t>
      </w:r>
    </w:p>
    <w:p w:rsidR="00F35096" w:rsidRPr="0001399A" w:rsidRDefault="00F35096" w:rsidP="00F35096">
      <w:pPr>
        <w:snapToGrid w:val="0"/>
        <w:spacing w:line="580" w:lineRule="exact"/>
        <w:ind w:firstLineChars="200" w:firstLine="640"/>
        <w:rPr>
          <w:rFonts w:ascii="仿宋_GB2312" w:hAnsi="黑体"/>
          <w:color w:val="000000"/>
          <w:sz w:val="32"/>
          <w:szCs w:val="32"/>
        </w:rPr>
      </w:pPr>
      <w:r w:rsidRPr="0001399A">
        <w:rPr>
          <w:rFonts w:ascii="仿宋_GB2312" w:hAnsi="黑体" w:hint="eastAsia"/>
          <w:color w:val="000000"/>
          <w:sz w:val="32"/>
          <w:szCs w:val="32"/>
        </w:rPr>
        <w:t>2</w:t>
      </w:r>
      <w:r>
        <w:rPr>
          <w:rFonts w:ascii="仿宋_GB2312" w:hAnsi="黑体" w:hint="eastAsia"/>
          <w:color w:val="000000"/>
          <w:sz w:val="32"/>
          <w:szCs w:val="32"/>
        </w:rPr>
        <w:t>．</w:t>
      </w:r>
      <w:r w:rsidRPr="0001399A">
        <w:rPr>
          <w:rFonts w:ascii="仿宋_GB2312" w:hAnsi="黑体" w:hint="eastAsia"/>
          <w:color w:val="000000"/>
          <w:sz w:val="32"/>
          <w:szCs w:val="32"/>
        </w:rPr>
        <w:t>项目建立监理制度，按《东莞市科技计划项目监理办法》执行，实施期内项目承担单位须配合项目监理单位做好半年报、年报及项目中期检查工作，同时做好项目年度绩效评价报告。</w:t>
      </w:r>
    </w:p>
    <w:p w:rsidR="00F35096" w:rsidRPr="0001399A" w:rsidRDefault="00F35096" w:rsidP="00F35096">
      <w:pPr>
        <w:snapToGrid w:val="0"/>
        <w:spacing w:line="580" w:lineRule="exact"/>
        <w:ind w:firstLineChars="200" w:firstLine="640"/>
        <w:rPr>
          <w:rFonts w:ascii="仿宋_GB2312" w:hAnsi="黑体"/>
          <w:color w:val="000000"/>
          <w:sz w:val="32"/>
          <w:szCs w:val="32"/>
        </w:rPr>
      </w:pPr>
      <w:r w:rsidRPr="0001399A">
        <w:rPr>
          <w:rFonts w:ascii="仿宋_GB2312" w:hAnsi="黑体" w:hint="eastAsia"/>
          <w:color w:val="000000"/>
          <w:sz w:val="32"/>
          <w:szCs w:val="32"/>
        </w:rPr>
        <w:t>3</w:t>
      </w:r>
      <w:r>
        <w:rPr>
          <w:rFonts w:ascii="仿宋_GB2312" w:hAnsi="黑体" w:hint="eastAsia"/>
          <w:color w:val="000000"/>
          <w:sz w:val="32"/>
          <w:szCs w:val="32"/>
        </w:rPr>
        <w:t>．</w:t>
      </w:r>
      <w:r w:rsidRPr="0001399A">
        <w:rPr>
          <w:rFonts w:ascii="仿宋_GB2312" w:hAnsi="黑体" w:hint="eastAsia"/>
          <w:color w:val="000000"/>
          <w:sz w:val="32"/>
          <w:szCs w:val="32"/>
        </w:rPr>
        <w:t>实行重大事项报告制度。因发生项目负责人变更、项目因故无法按计划执行、项目考核指标需要调整或因不可抗拒因素终止等情况，项目承担单位和主管部门应及时报告市科技局。</w:t>
      </w:r>
    </w:p>
    <w:p w:rsidR="00F35096" w:rsidRPr="00AD140D" w:rsidRDefault="00F35096" w:rsidP="00F35096">
      <w:pPr>
        <w:spacing w:line="580" w:lineRule="exact"/>
        <w:ind w:firstLineChars="200" w:firstLine="640"/>
        <w:rPr>
          <w:rFonts w:ascii="仿宋_GB2312" w:hAnsi="黑体"/>
          <w:color w:val="000000"/>
          <w:sz w:val="32"/>
          <w:szCs w:val="32"/>
        </w:rPr>
      </w:pPr>
      <w:r w:rsidRPr="0001399A">
        <w:rPr>
          <w:rFonts w:ascii="仿宋_GB2312" w:hAnsi="黑体" w:hint="eastAsia"/>
          <w:color w:val="000000"/>
          <w:sz w:val="32"/>
          <w:szCs w:val="32"/>
        </w:rPr>
        <w:t>4</w:t>
      </w:r>
      <w:r>
        <w:rPr>
          <w:rFonts w:ascii="仿宋_GB2312" w:hAnsi="黑体" w:hint="eastAsia"/>
          <w:color w:val="000000"/>
          <w:sz w:val="32"/>
          <w:szCs w:val="32"/>
        </w:rPr>
        <w:t>．</w:t>
      </w:r>
      <w:r w:rsidRPr="0001399A">
        <w:rPr>
          <w:rFonts w:ascii="仿宋_GB2312" w:hAnsi="黑体" w:hint="eastAsia"/>
          <w:color w:val="000000"/>
          <w:sz w:val="32"/>
          <w:szCs w:val="32"/>
        </w:rPr>
        <w:t>加强信用管理，对项目承担单位及责任人、专家、科技服务机构等在实施科技项目过程中的信用情况进行客观记录，并作为其参与市科技计划项目的重要依据。</w:t>
      </w:r>
    </w:p>
    <w:p w:rsidR="00A923CF" w:rsidRDefault="00F35096" w:rsidP="00F35096">
      <w:pPr>
        <w:ind w:firstLineChars="200" w:firstLine="640"/>
        <w:rPr>
          <w:rFonts w:ascii="黑体" w:eastAsia="黑体" w:hAnsi="黑体" w:cs="宋体"/>
          <w:color w:val="000000"/>
          <w:kern w:val="0"/>
          <w:sz w:val="32"/>
          <w:szCs w:val="32"/>
          <w:bdr w:val="none" w:sz="0" w:space="0" w:color="auto" w:frame="1"/>
        </w:rPr>
      </w:pPr>
      <w:r w:rsidRPr="00290E15">
        <w:rPr>
          <w:rFonts w:ascii="黑体" w:eastAsia="黑体" w:hAnsi="黑体" w:cs="宋体" w:hint="eastAsia"/>
          <w:color w:val="000000"/>
          <w:kern w:val="0"/>
          <w:sz w:val="32"/>
          <w:szCs w:val="32"/>
          <w:bdr w:val="none" w:sz="0" w:space="0" w:color="auto" w:frame="1"/>
        </w:rPr>
        <w:t>二、申报指南</w:t>
      </w:r>
    </w:p>
    <w:p w:rsidR="00A923CF" w:rsidRPr="00DD6F74" w:rsidRDefault="00A923CF" w:rsidP="00A923CF">
      <w:pPr>
        <w:snapToGrid w:val="0"/>
        <w:spacing w:line="600" w:lineRule="exact"/>
        <w:ind w:firstLineChars="200" w:firstLine="643"/>
        <w:rPr>
          <w:rFonts w:ascii="仿宋_GB2312"/>
          <w:b/>
          <w:sz w:val="32"/>
          <w:szCs w:val="32"/>
        </w:rPr>
      </w:pPr>
      <w:r w:rsidRPr="00DD6F74">
        <w:rPr>
          <w:rFonts w:ascii="仿宋_GB2312" w:hint="eastAsia"/>
          <w:b/>
          <w:sz w:val="32"/>
          <w:szCs w:val="32"/>
        </w:rPr>
        <w:t>专题A：智能制造和高端装备</w:t>
      </w:r>
    </w:p>
    <w:p w:rsidR="00A923CF" w:rsidRPr="00DD6F74" w:rsidRDefault="00A923CF" w:rsidP="00A923CF">
      <w:pPr>
        <w:snapToGrid w:val="0"/>
        <w:spacing w:line="600" w:lineRule="exact"/>
        <w:ind w:firstLineChars="200" w:firstLine="643"/>
        <w:rPr>
          <w:rFonts w:ascii="仿宋_GB2312"/>
          <w:sz w:val="32"/>
          <w:szCs w:val="32"/>
        </w:rPr>
      </w:pPr>
      <w:r w:rsidRPr="00DD6F74">
        <w:rPr>
          <w:rFonts w:ascii="仿宋_GB2312" w:hint="eastAsia"/>
          <w:b/>
          <w:sz w:val="32"/>
          <w:szCs w:val="32"/>
        </w:rPr>
        <w:t>支持方向</w:t>
      </w:r>
      <w:proofErr w:type="gramStart"/>
      <w:r w:rsidRPr="00DD6F74">
        <w:rPr>
          <w:rFonts w:ascii="仿宋_GB2312" w:hint="eastAsia"/>
          <w:b/>
          <w:sz w:val="32"/>
          <w:szCs w:val="32"/>
        </w:rPr>
        <w:t>一</w:t>
      </w:r>
      <w:proofErr w:type="gramEnd"/>
      <w:r w:rsidRPr="00DD6F74">
        <w:rPr>
          <w:rFonts w:ascii="仿宋_GB2312" w:hint="eastAsia"/>
          <w:b/>
          <w:sz w:val="32"/>
          <w:szCs w:val="32"/>
        </w:rPr>
        <w:t>：高端装备</w:t>
      </w:r>
    </w:p>
    <w:p w:rsidR="00A923CF" w:rsidRPr="00DD6F74" w:rsidRDefault="00A923CF" w:rsidP="00A923CF">
      <w:pPr>
        <w:snapToGrid w:val="0"/>
        <w:spacing w:line="600" w:lineRule="exact"/>
        <w:ind w:firstLineChars="200" w:firstLine="640"/>
        <w:rPr>
          <w:rFonts w:ascii="仿宋_GB2312"/>
          <w:sz w:val="32"/>
          <w:szCs w:val="32"/>
        </w:rPr>
      </w:pPr>
      <w:r w:rsidRPr="00DD6F74">
        <w:rPr>
          <w:rFonts w:ascii="仿宋_GB2312" w:hint="eastAsia"/>
          <w:sz w:val="32"/>
          <w:szCs w:val="32"/>
        </w:rPr>
        <w:t>项目背景：制造业是东莞市的重要支柱产业之一，也是最具活力和发展前景的行业。高端装备制造业是带动我市制造业升级的重要引擎，是发展战略性新兴产业的重要支撑。</w:t>
      </w:r>
    </w:p>
    <w:p w:rsidR="00A923CF" w:rsidRPr="00DD6F74" w:rsidRDefault="00A923CF" w:rsidP="00A923CF">
      <w:pPr>
        <w:snapToGrid w:val="0"/>
        <w:spacing w:line="600" w:lineRule="exact"/>
        <w:ind w:firstLineChars="200" w:firstLine="640"/>
        <w:rPr>
          <w:rFonts w:ascii="仿宋_GB2312"/>
          <w:sz w:val="32"/>
          <w:szCs w:val="32"/>
        </w:rPr>
      </w:pPr>
      <w:r w:rsidRPr="00DD6F74">
        <w:rPr>
          <w:rFonts w:ascii="仿宋_GB2312" w:hint="eastAsia"/>
          <w:sz w:val="32"/>
          <w:szCs w:val="32"/>
        </w:rPr>
        <w:t>目标：研究开发高端装备整机核心技术，包括整机优化设计、最优控制、整机最优匹配技术、可靠性技术等。通过突破相关核心技术，提高东莞市的高端装备的市场竞争力，促进产业的良性发展。</w:t>
      </w:r>
    </w:p>
    <w:p w:rsidR="00A923CF" w:rsidRPr="00DD6F74" w:rsidRDefault="00A923CF" w:rsidP="00A923CF">
      <w:pPr>
        <w:snapToGrid w:val="0"/>
        <w:spacing w:line="600" w:lineRule="exact"/>
        <w:ind w:firstLineChars="200" w:firstLine="640"/>
        <w:rPr>
          <w:rFonts w:ascii="仿宋_GB2312"/>
          <w:sz w:val="32"/>
          <w:szCs w:val="32"/>
        </w:rPr>
      </w:pPr>
      <w:r w:rsidRPr="00DD6F74">
        <w:rPr>
          <w:rFonts w:ascii="仿宋_GB2312" w:hint="eastAsia"/>
          <w:sz w:val="32"/>
          <w:szCs w:val="32"/>
        </w:rPr>
        <w:lastRenderedPageBreak/>
        <w:t>项目内容：以整机技术为目标，重点突破高端数控装备、检测设备、机器人装备和高端专用设备的整机优化设计、整机优化匹配、精密控制、可靠性等核心技术。</w:t>
      </w:r>
    </w:p>
    <w:p w:rsidR="00A923CF" w:rsidRPr="00DD6F74" w:rsidRDefault="00A923CF" w:rsidP="00A923CF">
      <w:pPr>
        <w:snapToGrid w:val="0"/>
        <w:spacing w:line="600" w:lineRule="exact"/>
        <w:ind w:firstLineChars="200" w:firstLine="640"/>
        <w:rPr>
          <w:rFonts w:ascii="仿宋_GB2312"/>
          <w:sz w:val="32"/>
          <w:szCs w:val="32"/>
        </w:rPr>
      </w:pPr>
      <w:r w:rsidRPr="00DD6F74">
        <w:rPr>
          <w:rFonts w:ascii="仿宋_GB2312" w:hint="eastAsia"/>
          <w:sz w:val="32"/>
          <w:szCs w:val="32"/>
        </w:rPr>
        <w:t>验收指标或要求：1）技术指标：项目总体技术达到国内先进水平，关键技术达到国内领先或国际先进水平并具有自主知识产权,要有具体可检验的技术指标。2）经济指标：项目的整机销售50台套或以上，或新增销售额1000万元以上。3）其它指标：申请发明专利不少于5件，获得计算机软件著作权2项或以上，制定相关企业产品标准。</w:t>
      </w:r>
    </w:p>
    <w:p w:rsidR="00A923CF" w:rsidRPr="00DD6F74" w:rsidRDefault="00A923CF" w:rsidP="00A923CF">
      <w:pPr>
        <w:snapToGrid w:val="0"/>
        <w:spacing w:line="600" w:lineRule="exact"/>
        <w:ind w:firstLineChars="200" w:firstLine="643"/>
        <w:rPr>
          <w:rFonts w:ascii="仿宋_GB2312"/>
          <w:b/>
          <w:sz w:val="32"/>
          <w:szCs w:val="32"/>
        </w:rPr>
      </w:pPr>
      <w:r w:rsidRPr="00DD6F74">
        <w:rPr>
          <w:rFonts w:ascii="仿宋_GB2312" w:hint="eastAsia"/>
          <w:b/>
          <w:sz w:val="32"/>
          <w:szCs w:val="32"/>
        </w:rPr>
        <w:t>支持方向二：关键零部件</w:t>
      </w:r>
    </w:p>
    <w:p w:rsidR="00A923CF" w:rsidRPr="00DD6F74" w:rsidRDefault="00A923CF" w:rsidP="00A923CF">
      <w:pPr>
        <w:snapToGrid w:val="0"/>
        <w:spacing w:line="600" w:lineRule="exact"/>
        <w:ind w:firstLineChars="200" w:firstLine="640"/>
        <w:rPr>
          <w:rFonts w:ascii="仿宋_GB2312"/>
          <w:sz w:val="32"/>
          <w:szCs w:val="32"/>
        </w:rPr>
      </w:pPr>
      <w:r w:rsidRPr="00DD6F74">
        <w:rPr>
          <w:rFonts w:ascii="仿宋_GB2312" w:hint="eastAsia"/>
          <w:sz w:val="32"/>
          <w:szCs w:val="32"/>
        </w:rPr>
        <w:t>项目背景：关键零部件是高端装备产业发展的基础，是决定装备质量、性能的关键所在。我市在高端装备关键零部件的研发和制造能力方面还比较薄弱，制约了我市高端装备产业的良性发展。</w:t>
      </w:r>
    </w:p>
    <w:p w:rsidR="00A923CF" w:rsidRPr="00DD6F74" w:rsidRDefault="00A923CF" w:rsidP="00A923CF">
      <w:pPr>
        <w:snapToGrid w:val="0"/>
        <w:spacing w:line="600" w:lineRule="exact"/>
        <w:ind w:firstLineChars="200" w:firstLine="640"/>
        <w:rPr>
          <w:rFonts w:ascii="仿宋_GB2312"/>
          <w:sz w:val="32"/>
          <w:szCs w:val="32"/>
        </w:rPr>
      </w:pPr>
      <w:r w:rsidRPr="00DD6F74">
        <w:rPr>
          <w:rFonts w:ascii="仿宋_GB2312" w:hint="eastAsia"/>
          <w:sz w:val="32"/>
          <w:szCs w:val="32"/>
        </w:rPr>
        <w:t>目标：通过突破高端装备视觉感知与多传感器信息融合、运动学与动力学控制核心算法、精密驱动和传动等核心技术，提高东莞市的高端装备关键零部件的配套能力，促进产业链的良性发展。</w:t>
      </w:r>
    </w:p>
    <w:p w:rsidR="00A923CF" w:rsidRPr="00DD6F74" w:rsidRDefault="00A923CF" w:rsidP="00A923CF">
      <w:pPr>
        <w:snapToGrid w:val="0"/>
        <w:spacing w:line="600" w:lineRule="exact"/>
        <w:ind w:firstLineChars="200" w:firstLine="640"/>
        <w:rPr>
          <w:rFonts w:ascii="仿宋_GB2312"/>
          <w:sz w:val="32"/>
          <w:szCs w:val="32"/>
        </w:rPr>
      </w:pPr>
      <w:r w:rsidRPr="00DD6F74">
        <w:rPr>
          <w:rFonts w:ascii="仿宋_GB2312" w:hint="eastAsia"/>
          <w:sz w:val="32"/>
          <w:szCs w:val="32"/>
        </w:rPr>
        <w:t>项目内容：研究开发与高端装备配套的传感器、驱动器、精密传动系统、机器视觉系统、控制系统、其他高端设备的核心器件等。</w:t>
      </w:r>
    </w:p>
    <w:p w:rsidR="00A923CF" w:rsidRPr="00DD6F74" w:rsidRDefault="00A923CF" w:rsidP="00A923CF">
      <w:pPr>
        <w:snapToGrid w:val="0"/>
        <w:spacing w:line="600" w:lineRule="exact"/>
        <w:ind w:firstLineChars="200" w:firstLine="640"/>
        <w:rPr>
          <w:rFonts w:ascii="仿宋_GB2312"/>
          <w:sz w:val="32"/>
          <w:szCs w:val="32"/>
        </w:rPr>
      </w:pPr>
      <w:r w:rsidRPr="00DD6F74">
        <w:rPr>
          <w:rFonts w:ascii="仿宋_GB2312" w:hint="eastAsia"/>
          <w:sz w:val="32"/>
          <w:szCs w:val="32"/>
        </w:rPr>
        <w:t>验收指标或要求：1）技术指标：项目总体技术达到国内先进水平，关键技术达到国内领先或国际先进水平并具有</w:t>
      </w:r>
      <w:r w:rsidRPr="00DD6F74">
        <w:rPr>
          <w:rFonts w:ascii="仿宋_GB2312" w:hint="eastAsia"/>
          <w:sz w:val="32"/>
          <w:szCs w:val="32"/>
        </w:rPr>
        <w:lastRenderedPageBreak/>
        <w:t>自主知识产权,要有具体可检验的技术指标。2）经济指标：项目研发的关键零部件应与相应的高端装备配套，新增销售额600万元及以上，并形成示范。3）其它指标：申请发明专利不少于5件，获得计算机软件著作权2项及以上，制定相关企业产品标准。</w:t>
      </w:r>
    </w:p>
    <w:p w:rsidR="00A923CF" w:rsidRPr="00DD6F74" w:rsidRDefault="00A923CF" w:rsidP="00A923CF">
      <w:pPr>
        <w:snapToGrid w:val="0"/>
        <w:spacing w:line="600" w:lineRule="exact"/>
        <w:ind w:firstLineChars="200" w:firstLine="643"/>
        <w:rPr>
          <w:rFonts w:ascii="仿宋_GB2312"/>
          <w:b/>
          <w:sz w:val="32"/>
          <w:szCs w:val="32"/>
        </w:rPr>
      </w:pPr>
      <w:r w:rsidRPr="00DD6F74">
        <w:rPr>
          <w:rFonts w:ascii="仿宋_GB2312" w:hint="eastAsia"/>
          <w:b/>
          <w:sz w:val="32"/>
          <w:szCs w:val="32"/>
        </w:rPr>
        <w:t>支持方向三：智能制造关键技术</w:t>
      </w:r>
    </w:p>
    <w:p w:rsidR="00A923CF" w:rsidRPr="00DD6F74" w:rsidRDefault="00A923CF" w:rsidP="00A923CF">
      <w:pPr>
        <w:snapToGrid w:val="0"/>
        <w:spacing w:line="600" w:lineRule="exact"/>
        <w:ind w:firstLineChars="200" w:firstLine="640"/>
        <w:rPr>
          <w:rFonts w:ascii="仿宋_GB2312"/>
          <w:sz w:val="32"/>
          <w:szCs w:val="32"/>
        </w:rPr>
      </w:pPr>
      <w:r w:rsidRPr="00DD6F74">
        <w:rPr>
          <w:rFonts w:ascii="仿宋_GB2312" w:hint="eastAsia"/>
          <w:sz w:val="32"/>
          <w:szCs w:val="32"/>
        </w:rPr>
        <w:t>项目背景：智能制造正日益成为制造业发展的重要趋势和核心内容，也是加快发展方式转变，促进制造业向中高端迈进、建设制造强市的重要举措。</w:t>
      </w:r>
    </w:p>
    <w:p w:rsidR="00A923CF" w:rsidRPr="00DD6F74" w:rsidRDefault="00A923CF" w:rsidP="00A923CF">
      <w:pPr>
        <w:snapToGrid w:val="0"/>
        <w:spacing w:line="600" w:lineRule="exact"/>
        <w:ind w:firstLineChars="200" w:firstLine="640"/>
        <w:rPr>
          <w:rFonts w:ascii="仿宋_GB2312"/>
          <w:sz w:val="32"/>
          <w:szCs w:val="32"/>
        </w:rPr>
      </w:pPr>
      <w:r w:rsidRPr="00DD6F74">
        <w:rPr>
          <w:rFonts w:ascii="仿宋_GB2312" w:hint="eastAsia"/>
          <w:sz w:val="32"/>
          <w:szCs w:val="32"/>
        </w:rPr>
        <w:t>目标：通过对人工智能与大数据在智能制造中的应用研究，突破典型智能制造工艺，智能制造整线级、车间级、</w:t>
      </w:r>
      <w:proofErr w:type="gramStart"/>
      <w:r w:rsidRPr="00DD6F74">
        <w:rPr>
          <w:rFonts w:ascii="仿宋_GB2312" w:hint="eastAsia"/>
          <w:sz w:val="32"/>
          <w:szCs w:val="32"/>
        </w:rPr>
        <w:t>工厂级</w:t>
      </w:r>
      <w:proofErr w:type="gramEnd"/>
      <w:r w:rsidRPr="00DD6F74">
        <w:rPr>
          <w:rFonts w:ascii="仿宋_GB2312" w:hint="eastAsia"/>
          <w:sz w:val="32"/>
          <w:szCs w:val="32"/>
        </w:rPr>
        <w:t>的集成技术，提升东莞市的智能制造水平。</w:t>
      </w:r>
    </w:p>
    <w:p w:rsidR="00A923CF" w:rsidRPr="00DD6F74" w:rsidRDefault="00A923CF" w:rsidP="00A923CF">
      <w:pPr>
        <w:snapToGrid w:val="0"/>
        <w:spacing w:line="600" w:lineRule="exact"/>
        <w:ind w:firstLineChars="200" w:firstLine="640"/>
        <w:rPr>
          <w:rFonts w:ascii="仿宋_GB2312"/>
          <w:sz w:val="32"/>
          <w:szCs w:val="32"/>
        </w:rPr>
      </w:pPr>
      <w:r w:rsidRPr="00DD6F74">
        <w:rPr>
          <w:rFonts w:ascii="仿宋_GB2312" w:hint="eastAsia"/>
          <w:sz w:val="32"/>
          <w:szCs w:val="32"/>
        </w:rPr>
        <w:t>项目内容：智能制造关键工艺、智能制造过程的系统集成技术、人工智能与大数据在智能制造中的应用技术等。</w:t>
      </w:r>
    </w:p>
    <w:p w:rsidR="00A923CF" w:rsidRPr="00DD6F74" w:rsidRDefault="00A923CF" w:rsidP="00A923CF">
      <w:pPr>
        <w:snapToGrid w:val="0"/>
        <w:spacing w:line="560" w:lineRule="exact"/>
        <w:rPr>
          <w:rFonts w:ascii="仿宋_GB2312"/>
          <w:sz w:val="32"/>
          <w:szCs w:val="32"/>
        </w:rPr>
      </w:pPr>
      <w:r w:rsidRPr="00DD6F74">
        <w:rPr>
          <w:rFonts w:ascii="仿宋_GB2312" w:hint="eastAsia"/>
          <w:sz w:val="32"/>
          <w:szCs w:val="32"/>
        </w:rPr>
        <w:t xml:space="preserve">    验收指标或要求：1）技术指标：项目总体技术达到国内先进水平，关键技术达到国内领先或国际先进水平并具有自主知识产权,要有具体可检验的技术指标。2）经济指标：技术得到应用，产生的经济效益不小于500万元。3）其它指标：申请发明专利不少于3件，获得计算机软件著作权2项及以上，制定相关企业产品标准。</w:t>
      </w:r>
    </w:p>
    <w:p w:rsidR="00A923CF" w:rsidRPr="00DD6F74" w:rsidRDefault="00A923CF" w:rsidP="00A923CF">
      <w:pPr>
        <w:spacing w:line="600" w:lineRule="exact"/>
        <w:ind w:firstLineChars="200" w:firstLine="643"/>
        <w:rPr>
          <w:rFonts w:ascii="仿宋_GB2312" w:hAnsi="仿宋_GB2312" w:cs="仿宋_GB2312"/>
          <w:b/>
          <w:sz w:val="32"/>
          <w:szCs w:val="32"/>
        </w:rPr>
      </w:pPr>
      <w:r w:rsidRPr="00DD6F74">
        <w:rPr>
          <w:rFonts w:ascii="仿宋_GB2312" w:hAnsi="仿宋_GB2312" w:cs="仿宋_GB2312" w:hint="eastAsia"/>
          <w:b/>
          <w:sz w:val="32"/>
          <w:szCs w:val="32"/>
        </w:rPr>
        <w:t>专题B：</w:t>
      </w:r>
      <w:proofErr w:type="gramStart"/>
      <w:r w:rsidRPr="00DD6F74">
        <w:rPr>
          <w:rFonts w:ascii="仿宋_GB2312" w:hAnsi="仿宋_GB2312" w:cs="仿宋_GB2312" w:hint="eastAsia"/>
          <w:b/>
          <w:sz w:val="32"/>
          <w:szCs w:val="32"/>
        </w:rPr>
        <w:t>高端新型</w:t>
      </w:r>
      <w:proofErr w:type="gramEnd"/>
      <w:r w:rsidRPr="00DD6F74">
        <w:rPr>
          <w:rFonts w:ascii="仿宋_GB2312" w:hAnsi="仿宋_GB2312" w:cs="仿宋_GB2312" w:hint="eastAsia"/>
          <w:b/>
          <w:sz w:val="32"/>
          <w:szCs w:val="32"/>
        </w:rPr>
        <w:t>电子信息</w:t>
      </w:r>
    </w:p>
    <w:p w:rsidR="00A923CF" w:rsidRPr="00DD6F74" w:rsidRDefault="00A923CF" w:rsidP="00A923CF">
      <w:pPr>
        <w:spacing w:line="600" w:lineRule="exact"/>
        <w:ind w:firstLineChars="200" w:firstLine="643"/>
        <w:rPr>
          <w:rFonts w:ascii="仿宋_GB2312" w:hAnsi="仿宋_GB2312" w:cs="仿宋_GB2312"/>
          <w:b/>
          <w:sz w:val="32"/>
          <w:szCs w:val="32"/>
        </w:rPr>
      </w:pPr>
      <w:r w:rsidRPr="00DD6F74">
        <w:rPr>
          <w:rFonts w:ascii="仿宋_GB2312" w:hAnsi="仿宋_GB2312" w:cs="仿宋_GB2312" w:hint="eastAsia"/>
          <w:b/>
          <w:sz w:val="32"/>
          <w:szCs w:val="32"/>
        </w:rPr>
        <w:t>支持方向</w:t>
      </w:r>
      <w:proofErr w:type="gramStart"/>
      <w:r w:rsidRPr="00DD6F74">
        <w:rPr>
          <w:rFonts w:ascii="仿宋_GB2312" w:hAnsi="仿宋_GB2312" w:cs="仿宋_GB2312" w:hint="eastAsia"/>
          <w:b/>
          <w:sz w:val="32"/>
          <w:szCs w:val="32"/>
        </w:rPr>
        <w:t>一</w:t>
      </w:r>
      <w:proofErr w:type="gramEnd"/>
      <w:r w:rsidRPr="00DD6F74">
        <w:rPr>
          <w:rFonts w:ascii="仿宋_GB2312" w:hAnsi="仿宋_GB2312" w:cs="仿宋_GB2312" w:hint="eastAsia"/>
          <w:b/>
          <w:sz w:val="32"/>
          <w:szCs w:val="32"/>
        </w:rPr>
        <w:t>：下一代通信关键技术研究及产业化</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int="eastAsia"/>
          <w:sz w:val="32"/>
          <w:szCs w:val="32"/>
        </w:rPr>
        <w:t>项目背景：</w:t>
      </w:r>
      <w:r w:rsidRPr="00DD6F74">
        <w:rPr>
          <w:rFonts w:ascii="仿宋_GB2312" w:hAnsi="仿宋_GB2312" w:cs="仿宋_GB2312" w:hint="eastAsia"/>
          <w:sz w:val="32"/>
          <w:szCs w:val="32"/>
        </w:rPr>
        <w:t>开展下一代通信技术是提升国家核心竞争力</w:t>
      </w:r>
      <w:r w:rsidRPr="00DD6F74">
        <w:rPr>
          <w:rFonts w:ascii="仿宋_GB2312" w:hAnsi="仿宋_GB2312" w:cs="仿宋_GB2312" w:hint="eastAsia"/>
          <w:sz w:val="32"/>
          <w:szCs w:val="32"/>
        </w:rPr>
        <w:lastRenderedPageBreak/>
        <w:t>的关键技术之一。东莞在移动通信和光纤通信技术方面基础良好。希望通过下一代通信技术的研发及应用重大科技项目的实施，带动东莞市产业结构的优化升级，培养新的经济增长点、促进东莞的经济和社会的可持续发展。本专题重点支持高频高速的移动通信元器件、光收发模块及组件以及新一代移动通信和光通信技术和产品等方面实现重点突破，掌握相关核心技术，提升东莞实体经济的创新力和生产力，推动产业转型升级。</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目标：结合我市重大社会服务或主要产业发展，通过自主创新研发，掌握和实现具有自主知识产权的关键技术，形成具有行业特色的新一代移动通信技术及规模化应用，推动我市相关产业的进步。</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项目内容：重点支持可变频点可变信道宽度 100MHz~6000MHz 超宽射频芯片、100G高速信号传输电缆、高速连接器、光通信模块等核心技术的研究与产业化、面向5G通信基站氮化镓（</w:t>
      </w:r>
      <w:proofErr w:type="spellStart"/>
      <w:r w:rsidRPr="00DD6F74">
        <w:rPr>
          <w:rFonts w:ascii="仿宋_GB2312" w:hAnsi="仿宋_GB2312" w:cs="仿宋_GB2312" w:hint="eastAsia"/>
          <w:sz w:val="32"/>
          <w:szCs w:val="32"/>
        </w:rPr>
        <w:t>GaN</w:t>
      </w:r>
      <w:proofErr w:type="spellEnd"/>
      <w:r w:rsidRPr="00DD6F74">
        <w:rPr>
          <w:rFonts w:ascii="仿宋_GB2312" w:hAnsi="仿宋_GB2312" w:cs="仿宋_GB2312" w:hint="eastAsia"/>
          <w:sz w:val="32"/>
          <w:szCs w:val="32"/>
        </w:rPr>
        <w:t>）功率器件的关键技术研究及产业化应用、基于5G的车联网标准化技术研究、基于</w:t>
      </w:r>
      <w:proofErr w:type="gramStart"/>
      <w:r w:rsidRPr="00DD6F74">
        <w:rPr>
          <w:rFonts w:ascii="仿宋_GB2312" w:hAnsi="仿宋_GB2312" w:cs="仿宋_GB2312" w:hint="eastAsia"/>
          <w:sz w:val="32"/>
          <w:szCs w:val="32"/>
        </w:rPr>
        <w:t>窄带物</w:t>
      </w:r>
      <w:proofErr w:type="gramEnd"/>
      <w:r w:rsidRPr="00DD6F74">
        <w:rPr>
          <w:rFonts w:ascii="仿宋_GB2312" w:hAnsi="仿宋_GB2312" w:cs="仿宋_GB2312" w:hint="eastAsia"/>
          <w:sz w:val="32"/>
          <w:szCs w:val="32"/>
        </w:rPr>
        <w:t>联网（NB-IOT）的城市智慧系统关键技术开发与产业化、基于5G的智能终端研发与产业化等。</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验收指标或要求：</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1. 项目产品总体技术达到国内先进水平，关键技术指标达到国内领先或国际先进水平, 要有具体可检验的技术指标。</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lastRenderedPageBreak/>
        <w:t>2.形成一批具有自主知识产权的成果，其中申请发明专利不少于3件。</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3.项目期间相关产品累计实现销售1000万元以上。</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4.制定相关新的技术标准，体现行业特色和技术优势。</w:t>
      </w:r>
    </w:p>
    <w:p w:rsidR="00A923CF" w:rsidRPr="00DD6F74" w:rsidRDefault="00A923CF" w:rsidP="00A923CF">
      <w:pPr>
        <w:spacing w:line="600" w:lineRule="exact"/>
        <w:ind w:firstLineChars="200" w:firstLine="643"/>
        <w:rPr>
          <w:rFonts w:ascii="仿宋_GB2312" w:hAnsi="仿宋_GB2312" w:cs="仿宋_GB2312"/>
          <w:b/>
          <w:sz w:val="32"/>
          <w:szCs w:val="32"/>
        </w:rPr>
      </w:pPr>
      <w:r w:rsidRPr="00DD6F74">
        <w:rPr>
          <w:rFonts w:ascii="仿宋_GB2312" w:hAnsi="仿宋_GB2312" w:cs="仿宋_GB2312" w:hint="eastAsia"/>
          <w:b/>
          <w:sz w:val="32"/>
          <w:szCs w:val="32"/>
        </w:rPr>
        <w:t>支持方向二：新型电子元器件与材料</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项目背景：电子元器件是电子设备及信息系统的重要基础之一，不仅直接影响着电子信息产业的发展，而且对改造传统产业、促进科技进步、提高装备现代化水平都具有重要的现实意义。电子元器件正步入新型材料、新工艺和新技术带动下的产品更新升级和深化发展的新时期，东莞在新型电子元器件与材料领域具备良好的基础，进一步加强新型电子元器件与材料等电子信息产业领域的研究、开发和应用，对促进东莞市电子信息产业及相关行业的升级、提升国际竞争力具有重要意义。</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目标：在新型电子元器件与材料产业和相关领域，通过自主创新研发，掌握和实现具有自主知识产权的关键技术，形成具有特色的新型电子元器件与材料行业，快速推动我市上述领域的产业化发展，提升东莞实体经济的创新力和生产力，推动产业转型升级。</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项目内容：重点支持超高传输速率“互联网+”巨型服务器（</w:t>
      </w:r>
      <w:proofErr w:type="gramStart"/>
      <w:r w:rsidRPr="00DD6F74">
        <w:rPr>
          <w:rFonts w:ascii="仿宋_GB2312" w:hAnsi="仿宋_GB2312" w:cs="仿宋_GB2312" w:hint="eastAsia"/>
          <w:sz w:val="32"/>
          <w:szCs w:val="32"/>
        </w:rPr>
        <w:t>含超算</w:t>
      </w:r>
      <w:proofErr w:type="gramEnd"/>
      <w:r w:rsidRPr="00DD6F74">
        <w:rPr>
          <w:rFonts w:ascii="仿宋_GB2312" w:hAnsi="仿宋_GB2312" w:cs="仿宋_GB2312" w:hint="eastAsia"/>
          <w:sz w:val="32"/>
          <w:szCs w:val="32"/>
        </w:rPr>
        <w:t>）电路板的研究开发、FTTH用多级速率BOSA光器件核心技术研发与产业化、高速存储芯片</w:t>
      </w:r>
      <w:proofErr w:type="gramStart"/>
      <w:r w:rsidRPr="00DD6F74">
        <w:rPr>
          <w:rFonts w:ascii="仿宋_GB2312" w:hAnsi="仿宋_GB2312" w:cs="仿宋_GB2312" w:hint="eastAsia"/>
          <w:sz w:val="32"/>
          <w:szCs w:val="32"/>
        </w:rPr>
        <w:t>封装载板用</w:t>
      </w:r>
      <w:proofErr w:type="gramEnd"/>
      <w:r w:rsidRPr="00DD6F74">
        <w:rPr>
          <w:rFonts w:ascii="仿宋_GB2312" w:hAnsi="仿宋_GB2312" w:cs="仿宋_GB2312" w:hint="eastAsia"/>
          <w:sz w:val="32"/>
          <w:szCs w:val="32"/>
        </w:rPr>
        <w:t>高性能</w:t>
      </w:r>
      <w:proofErr w:type="gramStart"/>
      <w:r w:rsidRPr="00DD6F74">
        <w:rPr>
          <w:rFonts w:ascii="仿宋_GB2312" w:hAnsi="仿宋_GB2312" w:cs="仿宋_GB2312" w:hint="eastAsia"/>
          <w:sz w:val="32"/>
          <w:szCs w:val="32"/>
        </w:rPr>
        <w:t>覆</w:t>
      </w:r>
      <w:proofErr w:type="gramEnd"/>
      <w:r w:rsidRPr="00DD6F74">
        <w:rPr>
          <w:rFonts w:ascii="仿宋_GB2312" w:hAnsi="仿宋_GB2312" w:cs="仿宋_GB2312" w:hint="eastAsia"/>
          <w:sz w:val="32"/>
          <w:szCs w:val="32"/>
        </w:rPr>
        <w:t>铜板、高导热DPC陶瓷基板制备及其半导体功率模块</w:t>
      </w:r>
      <w:r w:rsidRPr="00DD6F74">
        <w:rPr>
          <w:rFonts w:ascii="仿宋_GB2312" w:hAnsi="仿宋_GB2312" w:cs="仿宋_GB2312" w:hint="eastAsia"/>
          <w:sz w:val="32"/>
          <w:szCs w:val="32"/>
        </w:rPr>
        <w:lastRenderedPageBreak/>
        <w:t>封装技术等。</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验收指标或要求：</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1. 项目产品总体技术达到国内先进水平，关键技术指标达到国内领先或国际先进水平, 要有具体可检验的技术指标。</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2.形成一批具有自主知识产权的成果，其中申请发明专利不少于3件。</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3.项目期间相关产品累计实现销售1000万元以上。</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4.制定相关新的技术标准，体现行业特色和技术优势。</w:t>
      </w:r>
    </w:p>
    <w:p w:rsidR="00A923CF" w:rsidRPr="00DD6F74" w:rsidRDefault="00A923CF" w:rsidP="00A923CF">
      <w:pPr>
        <w:spacing w:line="600" w:lineRule="exact"/>
        <w:ind w:firstLineChars="200" w:firstLine="643"/>
        <w:rPr>
          <w:rFonts w:ascii="仿宋_GB2312" w:hAnsi="仿宋_GB2312" w:cs="仿宋_GB2312"/>
          <w:b/>
          <w:sz w:val="32"/>
          <w:szCs w:val="32"/>
        </w:rPr>
      </w:pPr>
      <w:r w:rsidRPr="00DD6F74">
        <w:rPr>
          <w:rFonts w:ascii="仿宋_GB2312" w:hAnsi="仿宋_GB2312" w:cs="仿宋_GB2312" w:hint="eastAsia"/>
          <w:b/>
          <w:sz w:val="32"/>
          <w:szCs w:val="32"/>
        </w:rPr>
        <w:t>支持方向三：人工智能技术与芯片关键技术</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项目背景：随着神经网络、深度学习等人工智能算法以及大数据、</w:t>
      </w:r>
      <w:proofErr w:type="gramStart"/>
      <w:r w:rsidRPr="00DD6F74">
        <w:rPr>
          <w:rFonts w:ascii="仿宋_GB2312" w:hAnsi="仿宋_GB2312" w:cs="仿宋_GB2312" w:hint="eastAsia"/>
          <w:sz w:val="32"/>
          <w:szCs w:val="32"/>
        </w:rPr>
        <w:t>云计算</w:t>
      </w:r>
      <w:proofErr w:type="gramEnd"/>
      <w:r w:rsidRPr="00DD6F74">
        <w:rPr>
          <w:rFonts w:ascii="仿宋_GB2312" w:hAnsi="仿宋_GB2312" w:cs="仿宋_GB2312" w:hint="eastAsia"/>
          <w:sz w:val="32"/>
          <w:szCs w:val="32"/>
        </w:rPr>
        <w:t>和高性能计算等信息通信技术快速发展，人工智能进入新的快速增长时期，是最具活力、最具创新的行业之一。智能城市、智能医疗、智能交通、智能制造、无人驾驶等领域的研究需求与日俱增，市场需求巨大。东莞在人工智能技术与芯片领域具备一定的研发基础，进一步加强人工智能技术与芯片产业领域的研究、开发和应用，对促进东莞市电子信息产业及相关行业的升级、加快东莞市高端制造领域的科技进步、提升国际竞争力具有重要意义。</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目标：结合东莞市的产业特点和人工智能的发展需求，通过自主创新研发，掌握和实现具有自主知识产权的关键技术，重点发展面向人工智能应用的机器视觉分析技术、高端微传感器和智能卡芯片等，研发具有特色的人工智能技术与</w:t>
      </w:r>
      <w:r w:rsidRPr="00DD6F74">
        <w:rPr>
          <w:rFonts w:ascii="仿宋_GB2312" w:hAnsi="仿宋_GB2312" w:cs="仿宋_GB2312" w:hint="eastAsia"/>
          <w:sz w:val="32"/>
          <w:szCs w:val="32"/>
        </w:rPr>
        <w:lastRenderedPageBreak/>
        <w:t>芯片产品，提升东莞实体经济的创新力和生产力，推动我市产业转型升级。</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项目内容：重点支持高端大容量存储用芯片1024DUT多工位测试技术的研发与产业化、复杂应用场景人脸识别关键技术的研发与产业化、自主可控的智能SSD存储控制器、8K超高清人工智能电视核心技术研发与产业化、高端微传感器全数字闭环伺服电路ASIC芯片研发与产业化、智能电源管理芯片、高密度大矩阵无引脚超薄芯片封装关键技术研究与产业化。TOF芯片与工业级深度相机应用系统研发、智能卡芯片封装用高性能基材核心技术与开发应用。</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验收指标或要求：</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1. 项目产品总体技术达到国内先进水平，关键技术指标达到国内领先或国际先进水平, 要有具体可检验的技术指标。</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2.形成一批具有自主知识产权的成果，其中申请发明专利不少于3件。</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3.项目期间相关产品累计实现销售1000万元以上。</w:t>
      </w:r>
    </w:p>
    <w:p w:rsidR="00A923CF" w:rsidRPr="00DD6F74" w:rsidRDefault="00A923CF" w:rsidP="00A923CF">
      <w:pPr>
        <w:spacing w:line="600" w:lineRule="exact"/>
        <w:ind w:firstLineChars="200" w:firstLine="643"/>
        <w:jc w:val="left"/>
        <w:rPr>
          <w:rFonts w:ascii="仿宋_GB2312" w:hAnsi="仿宋"/>
          <w:b/>
          <w:sz w:val="32"/>
          <w:szCs w:val="32"/>
        </w:rPr>
      </w:pPr>
      <w:r w:rsidRPr="00DD6F74">
        <w:rPr>
          <w:rFonts w:ascii="仿宋_GB2312" w:hAnsi="仿宋" w:hint="eastAsia"/>
          <w:b/>
          <w:sz w:val="32"/>
          <w:szCs w:val="32"/>
        </w:rPr>
        <w:t>专题C：</w:t>
      </w:r>
      <w:proofErr w:type="gramStart"/>
      <w:r w:rsidRPr="00DD6F74">
        <w:rPr>
          <w:rFonts w:ascii="仿宋_GB2312" w:hAnsi="仿宋" w:hint="eastAsia"/>
          <w:b/>
          <w:sz w:val="32"/>
          <w:szCs w:val="32"/>
        </w:rPr>
        <w:t>云计算</w:t>
      </w:r>
      <w:proofErr w:type="gramEnd"/>
      <w:r w:rsidRPr="00DD6F74">
        <w:rPr>
          <w:rFonts w:ascii="仿宋_GB2312" w:hAnsi="仿宋" w:hint="eastAsia"/>
          <w:b/>
          <w:sz w:val="32"/>
          <w:szCs w:val="32"/>
        </w:rPr>
        <w:t>与大数据领域</w:t>
      </w:r>
    </w:p>
    <w:p w:rsidR="00A923CF" w:rsidRPr="00DD6F74" w:rsidRDefault="00A923CF" w:rsidP="00A923CF">
      <w:pPr>
        <w:ind w:firstLineChars="200" w:firstLine="643"/>
        <w:rPr>
          <w:rFonts w:ascii="仿宋_GB2312" w:hAnsi="Calibri"/>
          <w:color w:val="000000"/>
          <w:sz w:val="32"/>
          <w:szCs w:val="32"/>
        </w:rPr>
      </w:pPr>
      <w:r w:rsidRPr="00DD6F74">
        <w:rPr>
          <w:rFonts w:ascii="仿宋_GB2312" w:hAnsi="Calibri" w:hint="eastAsia"/>
          <w:b/>
          <w:color w:val="000000"/>
          <w:sz w:val="32"/>
          <w:szCs w:val="32"/>
        </w:rPr>
        <w:t>支持方向：</w:t>
      </w:r>
      <w:r w:rsidRPr="00DD6F74">
        <w:rPr>
          <w:rFonts w:ascii="仿宋_GB2312" w:hAnsi="Calibri" w:hint="eastAsia"/>
          <w:b/>
          <w:kern w:val="0"/>
          <w:sz w:val="32"/>
          <w:szCs w:val="32"/>
        </w:rPr>
        <w:t>大数据关键技术及应用攻关</w:t>
      </w:r>
    </w:p>
    <w:p w:rsidR="00A923CF" w:rsidRPr="00DD6F74" w:rsidRDefault="00A923CF" w:rsidP="00A923CF">
      <w:pPr>
        <w:ind w:firstLineChars="200" w:firstLine="640"/>
        <w:rPr>
          <w:rFonts w:ascii="仿宋_GB2312" w:hAnsi="宋体"/>
          <w:sz w:val="32"/>
          <w:szCs w:val="32"/>
        </w:rPr>
      </w:pPr>
      <w:r w:rsidRPr="00DD6F74">
        <w:rPr>
          <w:rFonts w:ascii="仿宋_GB2312" w:hAnsi="Calibri" w:hint="eastAsia"/>
          <w:color w:val="000000"/>
          <w:sz w:val="32"/>
          <w:szCs w:val="32"/>
        </w:rPr>
        <w:t>项目背景：</w:t>
      </w:r>
      <w:r w:rsidRPr="00DD6F74">
        <w:rPr>
          <w:rFonts w:ascii="仿宋_GB2312" w:hAnsi="宋体" w:hint="eastAsia"/>
          <w:sz w:val="32"/>
          <w:szCs w:val="32"/>
        </w:rPr>
        <w:t>大数据技术正日益对全球的经济运行机制、社会生活方式和国家治理能力产生重要影响，大数据技术已成为推动经济转型发展的新动力，为重塑国家竞争优势带来了新机遇，也为提升政府治理能力提供了新的技术途径。支</w:t>
      </w:r>
      <w:r w:rsidRPr="00DD6F74">
        <w:rPr>
          <w:rFonts w:ascii="仿宋_GB2312" w:hAnsi="宋体" w:hint="eastAsia"/>
          <w:sz w:val="32"/>
          <w:szCs w:val="32"/>
        </w:rPr>
        <w:lastRenderedPageBreak/>
        <w:t>持大数据关键技术应用研究，</w:t>
      </w:r>
      <w:r w:rsidRPr="00DD6F74">
        <w:rPr>
          <w:rFonts w:ascii="仿宋_GB2312" w:hAnsi="宋体" w:hint="eastAsia"/>
          <w:kern w:val="0"/>
          <w:sz w:val="32"/>
          <w:szCs w:val="32"/>
        </w:rPr>
        <w:t>符合国家发展战略及东莞现有产业布局，</w:t>
      </w:r>
      <w:r w:rsidRPr="00DD6F74">
        <w:rPr>
          <w:rFonts w:ascii="仿宋_GB2312" w:hAnsi="宋体" w:hint="eastAsia"/>
          <w:sz w:val="32"/>
          <w:szCs w:val="32"/>
        </w:rPr>
        <w:t xml:space="preserve">对推动东莞产业转型升级和深化改革有重要的意义，也有利于东莞市的民生服务升级。 </w:t>
      </w:r>
    </w:p>
    <w:p w:rsidR="00A923CF" w:rsidRPr="00DD6F74" w:rsidRDefault="00A923CF" w:rsidP="00A923CF">
      <w:pPr>
        <w:ind w:firstLineChars="200" w:firstLine="640"/>
        <w:rPr>
          <w:rFonts w:ascii="仿宋_GB2312" w:hAnsi="Calibri"/>
          <w:color w:val="000000"/>
          <w:sz w:val="32"/>
          <w:szCs w:val="32"/>
        </w:rPr>
      </w:pPr>
      <w:r w:rsidRPr="00DD6F74">
        <w:rPr>
          <w:rFonts w:ascii="仿宋_GB2312" w:hAnsi="Calibri" w:hint="eastAsia"/>
          <w:color w:val="000000"/>
          <w:sz w:val="32"/>
          <w:szCs w:val="32"/>
        </w:rPr>
        <w:t>目标：</w:t>
      </w:r>
      <w:r w:rsidRPr="00DD6F74">
        <w:rPr>
          <w:rFonts w:ascii="仿宋_GB2312" w:hint="eastAsia"/>
          <w:sz w:val="32"/>
          <w:szCs w:val="32"/>
        </w:rPr>
        <w:t>在</w:t>
      </w:r>
      <w:r w:rsidRPr="00DD6F74">
        <w:rPr>
          <w:rFonts w:ascii="仿宋_GB2312" w:hAnsi="宋体" w:hint="eastAsia"/>
          <w:sz w:val="32"/>
          <w:szCs w:val="32"/>
        </w:rPr>
        <w:t>云计算技术的支撑下，应用大数据技术解决相关</w:t>
      </w:r>
      <w:r w:rsidRPr="00DD6F74">
        <w:rPr>
          <w:rFonts w:ascii="仿宋_GB2312" w:hint="eastAsia"/>
          <w:sz w:val="32"/>
          <w:szCs w:val="32"/>
        </w:rPr>
        <w:t>领域的关键技术问题，研制新的大数据工作服务</w:t>
      </w:r>
      <w:r w:rsidRPr="00DD6F74">
        <w:rPr>
          <w:rFonts w:ascii="仿宋_GB2312" w:hAnsi="宋体" w:hint="eastAsia"/>
          <w:kern w:val="0"/>
          <w:sz w:val="32"/>
          <w:szCs w:val="32"/>
        </w:rPr>
        <w:t>平台或产品，</w:t>
      </w:r>
      <w:r w:rsidRPr="00DD6F74">
        <w:rPr>
          <w:rFonts w:ascii="仿宋_GB2312" w:hint="eastAsia"/>
          <w:sz w:val="32"/>
          <w:szCs w:val="32"/>
        </w:rPr>
        <w:t>基本形成以自主</w:t>
      </w:r>
      <w:proofErr w:type="gramStart"/>
      <w:r w:rsidRPr="00DD6F74">
        <w:rPr>
          <w:rFonts w:ascii="仿宋_GB2312" w:hint="eastAsia"/>
          <w:sz w:val="32"/>
          <w:szCs w:val="32"/>
        </w:rPr>
        <w:t>云计算</w:t>
      </w:r>
      <w:proofErr w:type="gramEnd"/>
      <w:r w:rsidRPr="00DD6F74">
        <w:rPr>
          <w:rFonts w:ascii="仿宋_GB2312" w:hint="eastAsia"/>
          <w:sz w:val="32"/>
          <w:szCs w:val="32"/>
        </w:rPr>
        <w:t>与大数据骨干企业为主体的产业集群，推动相关领域的产业化发展。</w:t>
      </w:r>
    </w:p>
    <w:p w:rsidR="00A923CF" w:rsidRPr="00DD6F74" w:rsidRDefault="00A923CF" w:rsidP="00A923CF">
      <w:pPr>
        <w:ind w:firstLineChars="200" w:firstLine="640"/>
        <w:rPr>
          <w:rFonts w:ascii="仿宋_GB2312"/>
          <w:sz w:val="32"/>
          <w:szCs w:val="32"/>
        </w:rPr>
      </w:pPr>
      <w:r w:rsidRPr="00DD6F74">
        <w:rPr>
          <w:rFonts w:ascii="仿宋_GB2312" w:hAnsi="Calibri" w:hint="eastAsia"/>
          <w:color w:val="000000"/>
          <w:sz w:val="32"/>
          <w:szCs w:val="32"/>
        </w:rPr>
        <w:t>项目内容：</w:t>
      </w:r>
      <w:r w:rsidRPr="00DD6F74">
        <w:rPr>
          <w:rFonts w:ascii="仿宋_GB2312" w:hAnsi="宋体" w:hint="eastAsia"/>
          <w:sz w:val="32"/>
          <w:szCs w:val="32"/>
        </w:rPr>
        <w:t>重点支持大数据技术在各行业</w:t>
      </w:r>
      <w:r w:rsidRPr="00DD6F74">
        <w:rPr>
          <w:rFonts w:ascii="仿宋_GB2312" w:hAnsi="宋体" w:hint="eastAsia"/>
          <w:kern w:val="0"/>
          <w:sz w:val="32"/>
          <w:szCs w:val="32"/>
        </w:rPr>
        <w:t>的应用研究，研究及实现大数据的采集、存储、分析和处理等关键技术，开发相关的大数据应用平台或新产品。</w:t>
      </w:r>
      <w:r w:rsidRPr="00DD6F74">
        <w:rPr>
          <w:rFonts w:ascii="仿宋_GB2312" w:hint="eastAsia"/>
          <w:sz w:val="32"/>
          <w:szCs w:val="32"/>
        </w:rPr>
        <w:t>通过自主创新研发，掌握和实现具有自主知识产权的大数据关键技术。</w:t>
      </w:r>
    </w:p>
    <w:p w:rsidR="00A923CF" w:rsidRPr="00DD6F74" w:rsidRDefault="00A923CF" w:rsidP="00A923CF">
      <w:pPr>
        <w:ind w:firstLineChars="200" w:firstLine="640"/>
        <w:rPr>
          <w:rFonts w:ascii="仿宋_GB2312" w:hAnsi="Calibri"/>
          <w:color w:val="000000"/>
          <w:sz w:val="32"/>
          <w:szCs w:val="32"/>
        </w:rPr>
      </w:pPr>
      <w:r w:rsidRPr="00DD6F74">
        <w:rPr>
          <w:rFonts w:ascii="仿宋_GB2312" w:hAnsi="Calibri" w:hint="eastAsia"/>
          <w:color w:val="000000"/>
          <w:sz w:val="32"/>
          <w:szCs w:val="32"/>
        </w:rPr>
        <w:t>验收指标（技术指标和经济指标）或要求：</w:t>
      </w:r>
    </w:p>
    <w:p w:rsidR="00A923CF" w:rsidRPr="00DD6F74" w:rsidRDefault="00A923CF" w:rsidP="00A923CF">
      <w:pPr>
        <w:ind w:firstLineChars="200" w:firstLine="640"/>
        <w:rPr>
          <w:rFonts w:ascii="仿宋_GB2312" w:hAnsi="Calibri"/>
          <w:b/>
          <w:sz w:val="32"/>
          <w:szCs w:val="32"/>
        </w:rPr>
      </w:pPr>
      <w:r w:rsidRPr="00DD6F74">
        <w:rPr>
          <w:rFonts w:ascii="仿宋_GB2312" w:hAnsi="Arial" w:cs="Arial" w:hint="eastAsia"/>
          <w:kern w:val="0"/>
          <w:sz w:val="32"/>
          <w:szCs w:val="32"/>
        </w:rPr>
        <w:t>1、项目的总体技术达到国内先进水平，关键技术达到国内领先或国际先进水平,</w:t>
      </w:r>
      <w:r w:rsidRPr="00DD6F74">
        <w:rPr>
          <w:rFonts w:ascii="仿宋_GB2312" w:hAnsi="Calibri" w:hint="eastAsia"/>
          <w:sz w:val="32"/>
          <w:szCs w:val="32"/>
        </w:rPr>
        <w:t xml:space="preserve"> 要有具体可检验的技术指标。</w:t>
      </w:r>
    </w:p>
    <w:p w:rsidR="00A923CF" w:rsidRPr="00DD6F74" w:rsidRDefault="00A923CF" w:rsidP="00A923CF">
      <w:pPr>
        <w:snapToGrid w:val="0"/>
        <w:spacing w:line="600" w:lineRule="exact"/>
        <w:ind w:firstLineChars="200" w:firstLine="640"/>
        <w:rPr>
          <w:rFonts w:ascii="仿宋_GB2312" w:hAnsi="宋体"/>
          <w:sz w:val="32"/>
          <w:szCs w:val="32"/>
        </w:rPr>
      </w:pPr>
      <w:r w:rsidRPr="00DD6F74">
        <w:rPr>
          <w:rFonts w:ascii="仿宋_GB2312" w:hAnsi="宋体" w:hint="eastAsia"/>
          <w:sz w:val="32"/>
          <w:szCs w:val="32"/>
        </w:rPr>
        <w:t>2、建成基于</w:t>
      </w:r>
      <w:proofErr w:type="gramStart"/>
      <w:r w:rsidRPr="00DD6F74">
        <w:rPr>
          <w:rFonts w:ascii="仿宋_GB2312" w:hAnsi="宋体" w:hint="eastAsia"/>
          <w:sz w:val="32"/>
          <w:szCs w:val="32"/>
        </w:rPr>
        <w:t>云计算</w:t>
      </w:r>
      <w:proofErr w:type="gramEnd"/>
      <w:r w:rsidRPr="00DD6F74">
        <w:rPr>
          <w:rFonts w:ascii="仿宋_GB2312" w:hAnsi="宋体" w:hint="eastAsia"/>
          <w:sz w:val="32"/>
          <w:szCs w:val="32"/>
        </w:rPr>
        <w:t>与大数据系统的服务平台或工作平台，支持</w:t>
      </w:r>
      <w:r w:rsidRPr="00DD6F74">
        <w:rPr>
          <w:rFonts w:ascii="仿宋_GB2312" w:hAnsi="Arial" w:cs="Arial" w:hint="eastAsia"/>
          <w:kern w:val="0"/>
          <w:sz w:val="32"/>
          <w:szCs w:val="32"/>
        </w:rPr>
        <w:t>PB级数据的离线分析和挖掘、TB级数据的在线分析</w:t>
      </w:r>
      <w:r w:rsidRPr="00DD6F74">
        <w:rPr>
          <w:rFonts w:ascii="仿宋_GB2312" w:hAnsi="宋体" w:hint="eastAsia"/>
          <w:sz w:val="32"/>
          <w:szCs w:val="32"/>
        </w:rPr>
        <w:t>。</w:t>
      </w:r>
    </w:p>
    <w:p w:rsidR="00A923CF" w:rsidRPr="00DD6F74" w:rsidRDefault="00A923CF" w:rsidP="00A923CF">
      <w:pPr>
        <w:snapToGrid w:val="0"/>
        <w:spacing w:line="600" w:lineRule="exact"/>
        <w:ind w:firstLineChars="200" w:firstLine="640"/>
        <w:rPr>
          <w:rFonts w:ascii="仿宋_GB2312" w:hAnsi="宋体"/>
          <w:sz w:val="32"/>
          <w:szCs w:val="32"/>
        </w:rPr>
      </w:pPr>
      <w:r w:rsidRPr="00DD6F74">
        <w:rPr>
          <w:rFonts w:ascii="仿宋_GB2312" w:hAnsi="宋体" w:hint="eastAsia"/>
          <w:sz w:val="32"/>
          <w:szCs w:val="32"/>
        </w:rPr>
        <w:t>3、形成一批具有自主知识产权的成果，其中申请与项目相关的发明专利不少于3件，软件著作版权不少于5项。</w:t>
      </w:r>
    </w:p>
    <w:p w:rsidR="00A923CF" w:rsidRPr="00DD6F74" w:rsidRDefault="00A923CF" w:rsidP="00A923CF">
      <w:pPr>
        <w:snapToGrid w:val="0"/>
        <w:spacing w:line="600" w:lineRule="exact"/>
        <w:ind w:firstLineChars="200" w:firstLine="640"/>
        <w:rPr>
          <w:rFonts w:ascii="仿宋_GB2312" w:hAnsi="宋体"/>
          <w:sz w:val="32"/>
          <w:szCs w:val="32"/>
        </w:rPr>
      </w:pPr>
      <w:r w:rsidRPr="00DD6F74">
        <w:rPr>
          <w:rFonts w:ascii="仿宋_GB2312" w:hAnsi="宋体" w:hint="eastAsia"/>
          <w:sz w:val="32"/>
          <w:szCs w:val="32"/>
        </w:rPr>
        <w:t>4、在</w:t>
      </w:r>
      <w:r w:rsidRPr="00DD6F74">
        <w:rPr>
          <w:rFonts w:ascii="仿宋_GB2312" w:hAnsi="Calibri" w:hint="eastAsia"/>
          <w:kern w:val="0"/>
          <w:sz w:val="32"/>
          <w:szCs w:val="32"/>
        </w:rPr>
        <w:t>相关</w:t>
      </w:r>
      <w:r w:rsidRPr="00DD6F74">
        <w:rPr>
          <w:rFonts w:ascii="仿宋_GB2312" w:hint="eastAsia"/>
          <w:sz w:val="32"/>
          <w:szCs w:val="32"/>
        </w:rPr>
        <w:t>领域开展</w:t>
      </w:r>
      <w:r w:rsidRPr="00DD6F74">
        <w:rPr>
          <w:rFonts w:ascii="仿宋_GB2312" w:hAnsi="宋体" w:hint="eastAsia"/>
          <w:sz w:val="32"/>
          <w:szCs w:val="32"/>
        </w:rPr>
        <w:t>应用示范，并形成相关的技术标准规范。</w:t>
      </w:r>
    </w:p>
    <w:p w:rsidR="00A923CF" w:rsidRPr="00DD6F74" w:rsidRDefault="00A923CF" w:rsidP="00A923CF">
      <w:pPr>
        <w:snapToGrid w:val="0"/>
        <w:spacing w:line="600" w:lineRule="exact"/>
        <w:ind w:firstLineChars="200" w:firstLine="640"/>
        <w:rPr>
          <w:rFonts w:ascii="仿宋_GB2312" w:hAnsi="宋体"/>
          <w:sz w:val="32"/>
          <w:szCs w:val="32"/>
        </w:rPr>
      </w:pPr>
      <w:r w:rsidRPr="00DD6F74">
        <w:rPr>
          <w:rFonts w:ascii="仿宋_GB2312" w:hAnsi="宋体" w:hint="eastAsia"/>
          <w:sz w:val="32"/>
          <w:szCs w:val="32"/>
        </w:rPr>
        <w:t>5、项目执行期间，实现销售收入不低于500万元。</w:t>
      </w:r>
    </w:p>
    <w:p w:rsidR="00A923CF" w:rsidRPr="00DD6F74" w:rsidRDefault="00A923CF" w:rsidP="00A923CF">
      <w:pPr>
        <w:spacing w:line="600" w:lineRule="exact"/>
        <w:ind w:firstLineChars="200" w:firstLine="643"/>
        <w:jc w:val="left"/>
        <w:rPr>
          <w:rFonts w:ascii="仿宋_GB2312" w:hAnsi="仿宋"/>
          <w:b/>
          <w:sz w:val="32"/>
          <w:szCs w:val="32"/>
        </w:rPr>
      </w:pPr>
      <w:r w:rsidRPr="00DD6F74">
        <w:rPr>
          <w:rFonts w:ascii="仿宋_GB2312" w:hAnsi="仿宋" w:hint="eastAsia"/>
          <w:b/>
          <w:sz w:val="32"/>
          <w:szCs w:val="32"/>
        </w:rPr>
        <w:lastRenderedPageBreak/>
        <w:t>专题D：新能源汽车</w:t>
      </w:r>
    </w:p>
    <w:p w:rsidR="00A923CF" w:rsidRPr="00DD6F74" w:rsidRDefault="00A923CF" w:rsidP="00A923CF">
      <w:pPr>
        <w:snapToGrid w:val="0"/>
        <w:spacing w:line="600" w:lineRule="exact"/>
        <w:ind w:firstLineChars="200" w:firstLine="640"/>
        <w:rPr>
          <w:rFonts w:ascii="仿宋_GB2312" w:hAnsi="仿宋"/>
          <w:b/>
          <w:sz w:val="32"/>
          <w:szCs w:val="32"/>
        </w:rPr>
      </w:pPr>
      <w:r w:rsidRPr="00DD6F74">
        <w:rPr>
          <w:rFonts w:ascii="仿宋_GB2312" w:hAnsi="仿宋" w:hint="eastAsia"/>
          <w:sz w:val="32"/>
          <w:szCs w:val="32"/>
        </w:rPr>
        <w:t>项目背景：新能源汽车产业是国家及广东省重点发展的战略性新兴产业,东莞市高度重视电动汽车产业发展，对核心技术持续进行了多年开发，东莞市在动力电池、整车与电机及驱动控制方面具有较好的产业与技术基础，然而</w:t>
      </w:r>
      <w:r w:rsidRPr="00DD6F74">
        <w:rPr>
          <w:rFonts w:ascii="仿宋_GB2312" w:hAnsi="仿宋" w:hint="eastAsia"/>
          <w:sz w:val="32"/>
          <w:szCs w:val="32"/>
          <w:shd w:val="clear" w:color="auto" w:fill="FFFFFF"/>
        </w:rPr>
        <w:t>在新一轮的发展中，仍然需要依靠创新驱动，重点研发电动汽车相关的核心技术、集成技术及产业化技术，全面促进</w:t>
      </w:r>
      <w:r w:rsidRPr="00DD6F74">
        <w:rPr>
          <w:rFonts w:ascii="仿宋_GB2312" w:hAnsi="仿宋" w:hint="eastAsia"/>
          <w:sz w:val="32"/>
          <w:szCs w:val="32"/>
        </w:rPr>
        <w:t>东莞</w:t>
      </w:r>
      <w:r w:rsidRPr="00DD6F74">
        <w:rPr>
          <w:rFonts w:ascii="仿宋_GB2312" w:hAnsi="仿宋" w:hint="eastAsia"/>
          <w:sz w:val="32"/>
          <w:szCs w:val="32"/>
          <w:shd w:val="clear" w:color="auto" w:fill="FFFFFF"/>
        </w:rPr>
        <w:t>新能源汽车创新能力和产业快速发展。</w:t>
      </w:r>
    </w:p>
    <w:p w:rsidR="00A923CF" w:rsidRPr="00DD6F74" w:rsidRDefault="00A923CF" w:rsidP="00A923CF">
      <w:pPr>
        <w:snapToGrid w:val="0"/>
        <w:spacing w:line="600" w:lineRule="exact"/>
        <w:ind w:firstLineChars="200" w:firstLine="643"/>
        <w:rPr>
          <w:rFonts w:ascii="仿宋_GB2312"/>
          <w:kern w:val="0"/>
          <w:sz w:val="32"/>
          <w:szCs w:val="32"/>
        </w:rPr>
      </w:pPr>
      <w:r w:rsidRPr="00DD6F74">
        <w:rPr>
          <w:rFonts w:ascii="仿宋_GB2312" w:hAnsi="仿宋" w:hint="eastAsia"/>
          <w:b/>
          <w:sz w:val="32"/>
          <w:szCs w:val="32"/>
        </w:rPr>
        <w:t>支持方向</w:t>
      </w:r>
      <w:proofErr w:type="gramStart"/>
      <w:r w:rsidRPr="00DD6F74">
        <w:rPr>
          <w:rFonts w:ascii="仿宋_GB2312" w:hAnsi="仿宋" w:hint="eastAsia"/>
          <w:b/>
          <w:sz w:val="32"/>
          <w:szCs w:val="32"/>
        </w:rPr>
        <w:t>一</w:t>
      </w:r>
      <w:proofErr w:type="gramEnd"/>
      <w:r w:rsidRPr="00DD6F74">
        <w:rPr>
          <w:rFonts w:ascii="仿宋_GB2312" w:hAnsi="仿宋" w:hint="eastAsia"/>
          <w:b/>
          <w:sz w:val="32"/>
          <w:szCs w:val="32"/>
        </w:rPr>
        <w:t>：先进动力电池及管理系统、动力电池材料技术及产业化</w:t>
      </w:r>
    </w:p>
    <w:p w:rsidR="00A923CF" w:rsidRPr="00DD6F74" w:rsidRDefault="00A923CF" w:rsidP="00A923CF">
      <w:pPr>
        <w:snapToGrid w:val="0"/>
        <w:spacing w:line="600" w:lineRule="exact"/>
        <w:ind w:firstLineChars="200" w:firstLine="640"/>
        <w:rPr>
          <w:rFonts w:ascii="仿宋_GB2312" w:hAnsi="仿宋"/>
          <w:sz w:val="32"/>
          <w:szCs w:val="32"/>
        </w:rPr>
      </w:pPr>
      <w:r w:rsidRPr="00DD6F74">
        <w:rPr>
          <w:rFonts w:ascii="仿宋_GB2312" w:hAnsi="仿宋" w:hint="eastAsia"/>
          <w:sz w:val="32"/>
          <w:szCs w:val="32"/>
        </w:rPr>
        <w:t>目标：以东莞新能源汽车动力电池系统产业化为目标，发挥本地技术优势，开发出高性能的新能源车用动力电池系统并进入量产。</w:t>
      </w:r>
    </w:p>
    <w:p w:rsidR="00A923CF" w:rsidRPr="00DD6F74" w:rsidRDefault="00A923CF" w:rsidP="00A923CF">
      <w:pPr>
        <w:pStyle w:val="a5"/>
        <w:spacing w:before="0" w:beforeAutospacing="0" w:after="0" w:afterAutospacing="0" w:line="600" w:lineRule="exact"/>
        <w:ind w:firstLineChars="200" w:firstLine="640"/>
        <w:rPr>
          <w:rFonts w:ascii="仿宋_GB2312" w:eastAsia="仿宋_GB2312" w:hAnsi="仿宋"/>
          <w:sz w:val="32"/>
          <w:szCs w:val="32"/>
        </w:rPr>
      </w:pPr>
      <w:r w:rsidRPr="00DD6F74">
        <w:rPr>
          <w:rFonts w:ascii="仿宋_GB2312" w:eastAsia="仿宋_GB2312" w:hAnsi="仿宋" w:hint="eastAsia"/>
          <w:sz w:val="32"/>
          <w:szCs w:val="32"/>
        </w:rPr>
        <w:t>项目内容：研发适用新能</w:t>
      </w:r>
      <w:bookmarkStart w:id="0" w:name="_GoBack"/>
      <w:bookmarkEnd w:id="0"/>
      <w:r w:rsidRPr="00DD6F74">
        <w:rPr>
          <w:rFonts w:ascii="仿宋_GB2312" w:eastAsia="仿宋_GB2312" w:hAnsi="仿宋" w:hint="eastAsia"/>
          <w:sz w:val="32"/>
          <w:szCs w:val="32"/>
        </w:rPr>
        <w:t>源汽车的低成本高效能的创新电池技术，尤其是先进</w:t>
      </w:r>
      <w:proofErr w:type="gramStart"/>
      <w:r w:rsidRPr="00DD6F74">
        <w:rPr>
          <w:rFonts w:ascii="仿宋_GB2312" w:eastAsia="仿宋_GB2312" w:hAnsi="仿宋" w:hint="eastAsia"/>
          <w:sz w:val="32"/>
          <w:szCs w:val="32"/>
        </w:rPr>
        <w:t>锂</w:t>
      </w:r>
      <w:proofErr w:type="gramEnd"/>
      <w:r w:rsidRPr="00DD6F74">
        <w:rPr>
          <w:rFonts w:ascii="仿宋_GB2312" w:eastAsia="仿宋_GB2312" w:hAnsi="仿宋" w:hint="eastAsia"/>
          <w:sz w:val="32"/>
          <w:szCs w:val="32"/>
        </w:rPr>
        <w:t>离子电池正极材料、负极材料、膜材料、电解液等材料制备技术，并实现产业化</w:t>
      </w:r>
      <w:r w:rsidRPr="00DD6F74">
        <w:rPr>
          <w:rFonts w:ascii="仿宋_GB2312" w:eastAsia="仿宋_GB2312" w:hint="eastAsia"/>
          <w:sz w:val="32"/>
          <w:szCs w:val="32"/>
        </w:rPr>
        <w:t>。</w:t>
      </w:r>
      <w:r w:rsidRPr="00DD6F74">
        <w:rPr>
          <w:rFonts w:ascii="仿宋_GB2312" w:eastAsia="仿宋_GB2312" w:hAnsi="仿宋" w:hint="eastAsia"/>
          <w:sz w:val="32"/>
          <w:szCs w:val="32"/>
        </w:rPr>
        <w:t>开展动力电池系统总体设计研究，包括电池管理系统和热管理系统，安全与防护系统。</w:t>
      </w:r>
    </w:p>
    <w:p w:rsidR="00A923CF" w:rsidRPr="00DD6F74" w:rsidRDefault="00A923CF" w:rsidP="00A923CF">
      <w:pPr>
        <w:snapToGrid w:val="0"/>
        <w:spacing w:line="600" w:lineRule="exact"/>
        <w:ind w:firstLineChars="200" w:firstLine="640"/>
        <w:rPr>
          <w:rFonts w:ascii="仿宋_GB2312" w:hAnsi="仿宋"/>
          <w:sz w:val="32"/>
          <w:szCs w:val="32"/>
        </w:rPr>
      </w:pPr>
      <w:r w:rsidRPr="00DD6F74">
        <w:rPr>
          <w:rFonts w:ascii="仿宋_GB2312" w:hAnsi="仿宋" w:hint="eastAsia"/>
          <w:sz w:val="32"/>
          <w:szCs w:val="32"/>
        </w:rPr>
        <w:t>验收指标或要求：</w:t>
      </w:r>
    </w:p>
    <w:p w:rsidR="00A923CF" w:rsidRPr="00DD6F74" w:rsidRDefault="00A923CF" w:rsidP="00A923CF">
      <w:pPr>
        <w:snapToGrid w:val="0"/>
        <w:spacing w:line="600" w:lineRule="exact"/>
        <w:ind w:firstLineChars="200" w:firstLine="640"/>
        <w:rPr>
          <w:rFonts w:ascii="仿宋_GB2312" w:hAnsi="仿宋"/>
          <w:sz w:val="32"/>
          <w:szCs w:val="32"/>
        </w:rPr>
      </w:pPr>
      <w:r w:rsidRPr="00DD6F74">
        <w:rPr>
          <w:rFonts w:ascii="仿宋_GB2312" w:hAnsi="仿宋" w:hint="eastAsia"/>
          <w:sz w:val="32"/>
          <w:szCs w:val="32"/>
        </w:rPr>
        <w:t>1.技术指标：</w:t>
      </w:r>
    </w:p>
    <w:p w:rsidR="00A923CF" w:rsidRPr="00DD6F74" w:rsidRDefault="00A923CF" w:rsidP="00A923CF">
      <w:pPr>
        <w:snapToGrid w:val="0"/>
        <w:spacing w:line="600" w:lineRule="exact"/>
        <w:ind w:firstLineChars="200" w:firstLine="640"/>
        <w:rPr>
          <w:rFonts w:ascii="仿宋_GB2312" w:hAnsi="仿宋" w:cs="宋体"/>
          <w:kern w:val="0"/>
          <w:sz w:val="32"/>
          <w:szCs w:val="32"/>
        </w:rPr>
      </w:pPr>
      <w:r w:rsidRPr="00DD6F74">
        <w:rPr>
          <w:rFonts w:ascii="仿宋_GB2312" w:hAnsi="仿宋" w:hint="eastAsia"/>
          <w:sz w:val="32"/>
          <w:szCs w:val="32"/>
          <w:shd w:val="clear" w:color="auto" w:fill="FFFFFF"/>
        </w:rPr>
        <w:t>电池系统比能量≥200Wh/kg，循环使用寿命≥1200次（80%的放电深度）。</w:t>
      </w:r>
      <w:r w:rsidRPr="00DD6F74">
        <w:rPr>
          <w:rFonts w:ascii="仿宋_GB2312" w:hAnsi="仿宋" w:cs="宋体" w:hint="eastAsia"/>
          <w:kern w:val="0"/>
          <w:sz w:val="32"/>
          <w:szCs w:val="32"/>
        </w:rPr>
        <w:t>全寿命周期内工作温度范围SOC、SOP和SOH的估计误差≤±3%，单体电池之间的温度误差≤2℃，</w:t>
      </w:r>
      <w:r w:rsidRPr="00DD6F74">
        <w:rPr>
          <w:rFonts w:ascii="仿宋_GB2312" w:hAnsi="仿宋" w:cs="宋体" w:hint="eastAsia"/>
          <w:kern w:val="0"/>
          <w:sz w:val="32"/>
          <w:szCs w:val="32"/>
        </w:rPr>
        <w:lastRenderedPageBreak/>
        <w:t>满足安全性国标要求。</w:t>
      </w:r>
    </w:p>
    <w:p w:rsidR="00A923CF" w:rsidRPr="00DD6F74" w:rsidRDefault="00A923CF" w:rsidP="00A923CF">
      <w:pPr>
        <w:snapToGrid w:val="0"/>
        <w:spacing w:line="600" w:lineRule="exact"/>
        <w:ind w:firstLineChars="200" w:firstLine="640"/>
        <w:rPr>
          <w:rFonts w:ascii="仿宋_GB2312" w:hAnsi="仿宋"/>
          <w:sz w:val="32"/>
          <w:szCs w:val="32"/>
        </w:rPr>
      </w:pPr>
      <w:r w:rsidRPr="00DD6F74">
        <w:rPr>
          <w:rFonts w:ascii="仿宋_GB2312" w:hAnsi="仿宋" w:hint="eastAsia"/>
          <w:sz w:val="32"/>
          <w:szCs w:val="32"/>
        </w:rPr>
        <w:t>2.经济指标</w:t>
      </w:r>
    </w:p>
    <w:p w:rsidR="00A923CF" w:rsidRPr="00DD6F74" w:rsidRDefault="00A923CF" w:rsidP="00A923CF">
      <w:pPr>
        <w:snapToGrid w:val="0"/>
        <w:spacing w:line="600" w:lineRule="exact"/>
        <w:ind w:firstLineChars="200" w:firstLine="640"/>
        <w:rPr>
          <w:rFonts w:ascii="仿宋_GB2312" w:hAnsi="仿宋" w:cs="宋体"/>
          <w:kern w:val="0"/>
          <w:sz w:val="32"/>
          <w:szCs w:val="32"/>
        </w:rPr>
      </w:pPr>
      <w:r w:rsidRPr="00DD6F74">
        <w:rPr>
          <w:rFonts w:ascii="仿宋_GB2312" w:hAnsi="仿宋" w:cs="宋体" w:hint="eastAsia"/>
          <w:kern w:val="0"/>
          <w:sz w:val="32"/>
          <w:szCs w:val="32"/>
        </w:rPr>
        <w:t>（1）</w:t>
      </w:r>
      <w:r w:rsidRPr="00DD6F74">
        <w:rPr>
          <w:rFonts w:ascii="仿宋_GB2312" w:hAnsi="仿宋" w:hint="eastAsia"/>
          <w:sz w:val="32"/>
          <w:szCs w:val="32"/>
          <w:shd w:val="clear" w:color="auto" w:fill="FFFFFF"/>
        </w:rPr>
        <w:t>成本≤1.2元/</w:t>
      </w:r>
      <w:proofErr w:type="spellStart"/>
      <w:r w:rsidRPr="00DD6F74">
        <w:rPr>
          <w:rFonts w:ascii="仿宋_GB2312" w:hAnsi="仿宋" w:hint="eastAsia"/>
          <w:sz w:val="32"/>
          <w:szCs w:val="32"/>
          <w:shd w:val="clear" w:color="auto" w:fill="FFFFFF"/>
        </w:rPr>
        <w:t>Wh</w:t>
      </w:r>
      <w:proofErr w:type="spellEnd"/>
      <w:r w:rsidRPr="00DD6F74">
        <w:rPr>
          <w:rFonts w:ascii="仿宋_GB2312" w:hAnsi="仿宋" w:cs="宋体" w:hint="eastAsia"/>
          <w:kern w:val="0"/>
          <w:sz w:val="32"/>
          <w:szCs w:val="32"/>
        </w:rPr>
        <w:t>。</w:t>
      </w:r>
    </w:p>
    <w:p w:rsidR="00A923CF" w:rsidRPr="00DD6F74" w:rsidRDefault="00A923CF" w:rsidP="00A923CF">
      <w:pPr>
        <w:snapToGrid w:val="0"/>
        <w:spacing w:line="600" w:lineRule="exact"/>
        <w:ind w:firstLineChars="200" w:firstLine="640"/>
        <w:rPr>
          <w:rFonts w:ascii="仿宋_GB2312" w:hAnsi="仿宋" w:cs="宋体"/>
          <w:kern w:val="0"/>
          <w:sz w:val="32"/>
          <w:szCs w:val="32"/>
        </w:rPr>
      </w:pPr>
      <w:r w:rsidRPr="00DD6F74">
        <w:rPr>
          <w:rFonts w:ascii="仿宋_GB2312" w:hAnsi="仿宋" w:cs="宋体" w:hint="eastAsia"/>
          <w:kern w:val="0"/>
          <w:sz w:val="32"/>
          <w:szCs w:val="32"/>
        </w:rPr>
        <w:t xml:space="preserve">（2）目标期内销售额 </w:t>
      </w:r>
      <w:r w:rsidRPr="00DD6F74">
        <w:rPr>
          <w:rFonts w:ascii="仿宋_GB2312" w:hAnsi="仿宋" w:hint="eastAsia"/>
          <w:sz w:val="32"/>
          <w:szCs w:val="32"/>
          <w:shd w:val="clear" w:color="auto" w:fill="FFFFFF"/>
        </w:rPr>
        <w:t>1500万元</w:t>
      </w:r>
      <w:r w:rsidRPr="00DD6F74">
        <w:rPr>
          <w:rFonts w:ascii="仿宋_GB2312" w:hAnsi="仿宋" w:cs="宋体" w:hint="eastAsia"/>
          <w:kern w:val="0"/>
          <w:sz w:val="32"/>
          <w:szCs w:val="32"/>
        </w:rPr>
        <w:t>以上。</w:t>
      </w:r>
    </w:p>
    <w:p w:rsidR="00A923CF" w:rsidRPr="00DD6F74" w:rsidRDefault="00A923CF" w:rsidP="00A923CF">
      <w:pPr>
        <w:snapToGrid w:val="0"/>
        <w:spacing w:line="600" w:lineRule="exact"/>
        <w:ind w:firstLineChars="200" w:firstLine="640"/>
        <w:rPr>
          <w:rFonts w:ascii="仿宋_GB2312" w:hAnsi="仿宋" w:cs="宋体"/>
          <w:kern w:val="0"/>
          <w:sz w:val="32"/>
          <w:szCs w:val="32"/>
        </w:rPr>
      </w:pPr>
      <w:r w:rsidRPr="00DD6F74">
        <w:rPr>
          <w:rFonts w:ascii="仿宋_GB2312" w:hAnsi="仿宋" w:cs="宋体" w:hint="eastAsia"/>
          <w:kern w:val="0"/>
          <w:sz w:val="32"/>
          <w:szCs w:val="32"/>
        </w:rPr>
        <w:t>（3）其他指标：申请发明专利3件或以上；制定相关产品的企业标准2件或以上。</w:t>
      </w:r>
    </w:p>
    <w:p w:rsidR="00A923CF" w:rsidRPr="00DD6F74" w:rsidRDefault="00A923CF" w:rsidP="00A923CF">
      <w:pPr>
        <w:spacing w:line="600" w:lineRule="exact"/>
        <w:ind w:firstLineChars="200" w:firstLine="643"/>
        <w:rPr>
          <w:rFonts w:ascii="仿宋_GB2312" w:hAnsi="仿宋"/>
          <w:b/>
          <w:sz w:val="32"/>
          <w:szCs w:val="32"/>
        </w:rPr>
      </w:pPr>
      <w:r w:rsidRPr="00DD6F74">
        <w:rPr>
          <w:rFonts w:ascii="仿宋_GB2312" w:hAnsi="仿宋" w:hint="eastAsia"/>
          <w:b/>
          <w:sz w:val="32"/>
          <w:szCs w:val="32"/>
        </w:rPr>
        <w:t>支持方向二：先进电动汽车整车、电驱动与控制系统技术及产业化</w:t>
      </w:r>
    </w:p>
    <w:p w:rsidR="00A923CF" w:rsidRPr="00DD6F74" w:rsidRDefault="00A923CF" w:rsidP="00A923CF">
      <w:pPr>
        <w:snapToGrid w:val="0"/>
        <w:spacing w:line="600" w:lineRule="exact"/>
        <w:ind w:firstLineChars="200" w:firstLine="640"/>
        <w:rPr>
          <w:rFonts w:ascii="仿宋_GB2312" w:hAnsi="仿宋"/>
          <w:sz w:val="32"/>
          <w:szCs w:val="32"/>
        </w:rPr>
      </w:pPr>
      <w:r w:rsidRPr="00DD6F74">
        <w:rPr>
          <w:rFonts w:ascii="仿宋_GB2312" w:hAnsi="仿宋" w:hint="eastAsia"/>
          <w:sz w:val="32"/>
          <w:szCs w:val="32"/>
        </w:rPr>
        <w:t>目标：以东莞新能源汽车产业化为目标，发挥本地技术优势，开发出高性能的新能源车用电驱动与控制系统、先进电动汽车整车并进入量产。</w:t>
      </w:r>
    </w:p>
    <w:p w:rsidR="00A923CF" w:rsidRPr="00DD6F74" w:rsidRDefault="00A923CF" w:rsidP="00A923CF">
      <w:pPr>
        <w:spacing w:line="600" w:lineRule="exact"/>
        <w:ind w:firstLineChars="200" w:firstLine="640"/>
        <w:rPr>
          <w:rFonts w:ascii="仿宋_GB2312" w:hAnsi="仿宋"/>
          <w:sz w:val="32"/>
          <w:szCs w:val="32"/>
        </w:rPr>
      </w:pPr>
      <w:r w:rsidRPr="00DD6F74">
        <w:rPr>
          <w:rFonts w:ascii="仿宋_GB2312" w:hAnsi="仿宋" w:hint="eastAsia"/>
          <w:sz w:val="32"/>
          <w:szCs w:val="32"/>
        </w:rPr>
        <w:t>项目内容：研究开发先进的电动汽车整车，开展集成技术、能源与动力系统总成及轻量化等技术的研究，并实现产业化。研究开发高功率密度、高转矩密度的驱动电机及控制系统，并实现产业化。</w:t>
      </w:r>
    </w:p>
    <w:p w:rsidR="00A923CF" w:rsidRPr="00DD6F74" w:rsidRDefault="00A923CF" w:rsidP="00A923CF">
      <w:pPr>
        <w:spacing w:line="600" w:lineRule="exact"/>
        <w:ind w:firstLineChars="200" w:firstLine="640"/>
        <w:rPr>
          <w:rFonts w:ascii="仿宋_GB2312" w:hAnsi="仿宋"/>
          <w:sz w:val="32"/>
          <w:szCs w:val="32"/>
        </w:rPr>
      </w:pPr>
      <w:r w:rsidRPr="00DD6F74">
        <w:rPr>
          <w:rFonts w:ascii="仿宋_GB2312" w:hAnsi="仿宋" w:hint="eastAsia"/>
          <w:sz w:val="32"/>
          <w:szCs w:val="32"/>
        </w:rPr>
        <w:t>验收指标或要求：</w:t>
      </w:r>
    </w:p>
    <w:p w:rsidR="00A923CF" w:rsidRPr="00DD6F74" w:rsidRDefault="00A923CF" w:rsidP="00A923CF">
      <w:pPr>
        <w:spacing w:line="600" w:lineRule="exact"/>
        <w:ind w:firstLineChars="200" w:firstLine="640"/>
        <w:rPr>
          <w:rFonts w:ascii="仿宋_GB2312" w:hAnsi="仿宋"/>
          <w:sz w:val="32"/>
          <w:szCs w:val="32"/>
        </w:rPr>
      </w:pPr>
      <w:r w:rsidRPr="00DD6F74">
        <w:rPr>
          <w:rFonts w:ascii="仿宋_GB2312" w:hAnsi="仿宋" w:hint="eastAsia"/>
          <w:sz w:val="32"/>
          <w:szCs w:val="32"/>
        </w:rPr>
        <w:t>1. 技术指标：</w:t>
      </w:r>
    </w:p>
    <w:p w:rsidR="00A923CF" w:rsidRPr="00DD6F74" w:rsidRDefault="00A923CF" w:rsidP="00A923CF">
      <w:pPr>
        <w:spacing w:line="600" w:lineRule="exact"/>
        <w:ind w:firstLineChars="200" w:firstLine="640"/>
        <w:rPr>
          <w:rFonts w:ascii="仿宋_GB2312" w:hAnsi="仿宋"/>
          <w:sz w:val="32"/>
          <w:szCs w:val="32"/>
        </w:rPr>
      </w:pPr>
      <w:r w:rsidRPr="00DD6F74">
        <w:rPr>
          <w:rFonts w:ascii="仿宋_GB2312" w:hAnsi="仿宋" w:hint="eastAsia"/>
          <w:sz w:val="32"/>
          <w:szCs w:val="32"/>
        </w:rPr>
        <w:t>驱动电机及高速减速器的最高转速≥15000 转/分，电驱动总成匹配额定功率40-80kW，比功率≥1.8kW/kg（峰值功率/总重量），最高效率≥92%，电驱动总成噪声≤80dB（A）。</w:t>
      </w:r>
    </w:p>
    <w:p w:rsidR="00A923CF" w:rsidRPr="00DD6F74" w:rsidRDefault="00A923CF" w:rsidP="00A923CF">
      <w:pPr>
        <w:spacing w:line="600" w:lineRule="exact"/>
        <w:ind w:firstLineChars="200" w:firstLine="640"/>
        <w:rPr>
          <w:rFonts w:ascii="仿宋_GB2312" w:hAnsi="仿宋"/>
          <w:sz w:val="32"/>
          <w:szCs w:val="32"/>
        </w:rPr>
      </w:pPr>
      <w:r w:rsidRPr="00DD6F74">
        <w:rPr>
          <w:rFonts w:ascii="仿宋_GB2312" w:hAnsi="仿宋" w:hint="eastAsia"/>
          <w:sz w:val="32"/>
          <w:szCs w:val="32"/>
        </w:rPr>
        <w:t>纯电动客车：单位</w:t>
      </w:r>
      <w:proofErr w:type="gramStart"/>
      <w:r w:rsidRPr="00DD6F74">
        <w:rPr>
          <w:rFonts w:ascii="仿宋_GB2312" w:hAnsi="仿宋" w:hint="eastAsia"/>
          <w:sz w:val="32"/>
          <w:szCs w:val="32"/>
        </w:rPr>
        <w:t>载质量</w:t>
      </w:r>
      <w:proofErr w:type="gramEnd"/>
      <w:r w:rsidRPr="00DD6F74">
        <w:rPr>
          <w:rFonts w:ascii="仿宋_GB2312" w:hAnsi="仿宋" w:hint="eastAsia"/>
          <w:sz w:val="32"/>
          <w:szCs w:val="32"/>
        </w:rPr>
        <w:t>能量消耗量（</w:t>
      </w:r>
      <w:proofErr w:type="spellStart"/>
      <w:r w:rsidRPr="00DD6F74">
        <w:rPr>
          <w:rFonts w:ascii="仿宋_GB2312" w:hAnsi="仿宋" w:hint="eastAsia"/>
          <w:sz w:val="32"/>
          <w:szCs w:val="32"/>
        </w:rPr>
        <w:t>Ekg</w:t>
      </w:r>
      <w:proofErr w:type="spellEnd"/>
      <w:r w:rsidRPr="00DD6F74">
        <w:rPr>
          <w:rFonts w:ascii="仿宋_GB2312" w:hAnsi="仿宋" w:hint="eastAsia"/>
          <w:sz w:val="32"/>
          <w:szCs w:val="32"/>
        </w:rPr>
        <w:t>）≤0.21Wh/km·kg，续驶里程不低于200公里（等速法）。车身与底盘结构轻量化达10%以上（同比钢结构车型）。</w:t>
      </w:r>
    </w:p>
    <w:p w:rsidR="00A923CF" w:rsidRPr="00DD6F74" w:rsidRDefault="00A923CF" w:rsidP="00A923CF">
      <w:pPr>
        <w:spacing w:line="600" w:lineRule="exact"/>
        <w:ind w:firstLineChars="200" w:firstLine="640"/>
        <w:rPr>
          <w:rFonts w:ascii="仿宋_GB2312" w:hAnsi="仿宋"/>
          <w:sz w:val="32"/>
          <w:szCs w:val="32"/>
        </w:rPr>
      </w:pPr>
      <w:r w:rsidRPr="00DD6F74">
        <w:rPr>
          <w:rFonts w:ascii="仿宋_GB2312" w:hAnsi="仿宋" w:hint="eastAsia"/>
          <w:sz w:val="32"/>
          <w:szCs w:val="32"/>
        </w:rPr>
        <w:lastRenderedPageBreak/>
        <w:t>纯电动乘用车：最高车速≥150km/h；</w:t>
      </w:r>
      <w:proofErr w:type="gramStart"/>
      <w:r w:rsidRPr="00DD6F74">
        <w:rPr>
          <w:rFonts w:ascii="仿宋_GB2312" w:hAnsi="仿宋" w:hint="eastAsia"/>
          <w:sz w:val="32"/>
          <w:szCs w:val="32"/>
        </w:rPr>
        <w:t>工况法续驶</w:t>
      </w:r>
      <w:proofErr w:type="gramEnd"/>
      <w:r w:rsidRPr="00DD6F74">
        <w:rPr>
          <w:rFonts w:ascii="仿宋_GB2312" w:hAnsi="仿宋" w:hint="eastAsia"/>
          <w:sz w:val="32"/>
          <w:szCs w:val="32"/>
        </w:rPr>
        <w:t>里程≥200 km；充电时间≤20分钟（30%-80%SOC）；</w:t>
      </w:r>
      <w:proofErr w:type="gramStart"/>
      <w:r w:rsidRPr="00DD6F74">
        <w:rPr>
          <w:rFonts w:ascii="仿宋_GB2312" w:hAnsi="仿宋" w:hint="eastAsia"/>
          <w:sz w:val="32"/>
          <w:szCs w:val="32"/>
        </w:rPr>
        <w:t>百公里</w:t>
      </w:r>
      <w:proofErr w:type="gramEnd"/>
      <w:r w:rsidRPr="00DD6F74">
        <w:rPr>
          <w:rFonts w:ascii="仿宋_GB2312" w:hAnsi="仿宋" w:hint="eastAsia"/>
          <w:sz w:val="32"/>
          <w:szCs w:val="32"/>
        </w:rPr>
        <w:t>耗电量（Y）应满足以下门槛条件：m≤1000kg时，Y≤0.0126×m+0.45；车身与底盘结构轻量化达10%以上（同比钢结构车型）；安全性达到中国新车评价规程（C-NCAP）要求。</w:t>
      </w:r>
    </w:p>
    <w:p w:rsidR="00A923CF" w:rsidRPr="00DD6F74" w:rsidRDefault="00A923CF" w:rsidP="00A923CF">
      <w:pPr>
        <w:spacing w:line="600" w:lineRule="exact"/>
        <w:ind w:firstLineChars="200" w:firstLine="640"/>
        <w:rPr>
          <w:rFonts w:ascii="仿宋_GB2312" w:hAnsi="仿宋"/>
          <w:sz w:val="32"/>
          <w:szCs w:val="32"/>
        </w:rPr>
      </w:pPr>
      <w:r w:rsidRPr="00DD6F74">
        <w:rPr>
          <w:rFonts w:ascii="仿宋_GB2312" w:hAnsi="仿宋" w:hint="eastAsia"/>
          <w:sz w:val="32"/>
          <w:szCs w:val="32"/>
        </w:rPr>
        <w:t>2.经济指标</w:t>
      </w:r>
    </w:p>
    <w:p w:rsidR="00A923CF" w:rsidRPr="00DD6F74" w:rsidRDefault="00A923CF" w:rsidP="00A923CF">
      <w:pPr>
        <w:spacing w:line="600" w:lineRule="exact"/>
        <w:ind w:firstLineChars="200" w:firstLine="640"/>
        <w:rPr>
          <w:rFonts w:ascii="仿宋_GB2312" w:hAnsi="仿宋"/>
          <w:sz w:val="32"/>
          <w:szCs w:val="32"/>
        </w:rPr>
      </w:pPr>
      <w:r w:rsidRPr="00DD6F74">
        <w:rPr>
          <w:rFonts w:ascii="仿宋_GB2312" w:hAnsi="仿宋" w:hint="eastAsia"/>
          <w:sz w:val="32"/>
          <w:szCs w:val="32"/>
        </w:rPr>
        <w:t>（1）目标期内电动汽车整车销售额 5000万元以上，电驱动与控制系统销售额 500万元以上。</w:t>
      </w:r>
    </w:p>
    <w:p w:rsidR="00A923CF" w:rsidRPr="00DD6F74" w:rsidRDefault="00A923CF" w:rsidP="00A923CF">
      <w:pPr>
        <w:spacing w:line="600" w:lineRule="exact"/>
        <w:ind w:firstLineChars="200" w:firstLine="640"/>
        <w:rPr>
          <w:rFonts w:ascii="仿宋_GB2312" w:hAnsi="仿宋"/>
          <w:sz w:val="32"/>
          <w:szCs w:val="32"/>
        </w:rPr>
      </w:pPr>
      <w:r w:rsidRPr="00DD6F74">
        <w:rPr>
          <w:rFonts w:ascii="仿宋_GB2312" w:hAnsi="仿宋" w:hint="eastAsia"/>
          <w:sz w:val="32"/>
          <w:szCs w:val="32"/>
        </w:rPr>
        <w:t>（2）其他指标：申请发明专利3件或以上；制定相关产品的企业标准2件或以上。</w:t>
      </w:r>
    </w:p>
    <w:p w:rsidR="00A923CF" w:rsidRPr="00DD6F74" w:rsidRDefault="00A923CF" w:rsidP="00A923CF">
      <w:pPr>
        <w:spacing w:line="600" w:lineRule="exact"/>
        <w:ind w:firstLineChars="200" w:firstLine="643"/>
        <w:rPr>
          <w:rFonts w:ascii="仿宋_GB2312" w:hAnsi="仿宋"/>
          <w:b/>
          <w:sz w:val="32"/>
          <w:szCs w:val="32"/>
        </w:rPr>
      </w:pPr>
      <w:r w:rsidRPr="00DD6F74">
        <w:rPr>
          <w:rFonts w:ascii="仿宋_GB2312" w:hAnsi="仿宋" w:hint="eastAsia"/>
          <w:b/>
          <w:sz w:val="32"/>
          <w:szCs w:val="32"/>
        </w:rPr>
        <w:t>专题E：新材料</w:t>
      </w:r>
    </w:p>
    <w:p w:rsidR="00A923CF" w:rsidRPr="00DD6F74" w:rsidRDefault="00A923CF" w:rsidP="00A923CF">
      <w:pPr>
        <w:snapToGrid w:val="0"/>
        <w:spacing w:line="600" w:lineRule="exact"/>
        <w:ind w:firstLineChars="176" w:firstLine="565"/>
        <w:rPr>
          <w:rFonts w:ascii="仿宋_GB2312" w:hAnsiTheme="minorEastAsia"/>
          <w:b/>
          <w:sz w:val="32"/>
          <w:szCs w:val="32"/>
        </w:rPr>
      </w:pPr>
      <w:r w:rsidRPr="00DD6F74">
        <w:rPr>
          <w:rFonts w:ascii="仿宋_GB2312" w:hAnsi="仿宋" w:hint="eastAsia"/>
          <w:b/>
          <w:bCs/>
          <w:sz w:val="32"/>
          <w:szCs w:val="32"/>
        </w:rPr>
        <w:t>支持方向</w:t>
      </w:r>
      <w:proofErr w:type="gramStart"/>
      <w:r w:rsidRPr="00DD6F74">
        <w:rPr>
          <w:rFonts w:ascii="仿宋_GB2312" w:hAnsi="仿宋" w:hint="eastAsia"/>
          <w:b/>
          <w:bCs/>
          <w:sz w:val="32"/>
          <w:szCs w:val="32"/>
        </w:rPr>
        <w:t>一</w:t>
      </w:r>
      <w:proofErr w:type="gramEnd"/>
      <w:r w:rsidRPr="00DD6F74">
        <w:rPr>
          <w:rFonts w:ascii="仿宋_GB2312" w:hAnsi="仿宋" w:hint="eastAsia"/>
          <w:b/>
          <w:bCs/>
          <w:sz w:val="32"/>
          <w:szCs w:val="32"/>
        </w:rPr>
        <w:t>：高性能封装材料及技术</w:t>
      </w:r>
    </w:p>
    <w:p w:rsidR="00A923CF" w:rsidRPr="00DD6F74" w:rsidRDefault="00A923CF" w:rsidP="00A923CF">
      <w:pPr>
        <w:snapToGrid w:val="0"/>
        <w:spacing w:line="600" w:lineRule="exact"/>
        <w:ind w:firstLineChars="200" w:firstLine="640"/>
        <w:rPr>
          <w:rFonts w:ascii="仿宋_GB2312" w:hAnsi="仿宋"/>
          <w:sz w:val="32"/>
          <w:szCs w:val="32"/>
        </w:rPr>
      </w:pPr>
      <w:r w:rsidRPr="00DD6F74">
        <w:rPr>
          <w:rFonts w:ascii="仿宋_GB2312" w:hAnsi="仿宋" w:hint="eastAsia"/>
          <w:sz w:val="32"/>
          <w:szCs w:val="32"/>
        </w:rPr>
        <w:t>项目背景：电子信息功能材料不仅能为传统的电子电器制造技术升级提供支持，更重要的是可以为高端电子信息制造产业提供重要的材料，是国家、省、市重要的科技发展内容。</w:t>
      </w:r>
      <w:proofErr w:type="gramStart"/>
      <w:r w:rsidRPr="00DD6F74">
        <w:rPr>
          <w:rFonts w:ascii="仿宋_GB2312" w:hAnsi="仿宋" w:hint="eastAsia"/>
          <w:sz w:val="32"/>
          <w:szCs w:val="32"/>
        </w:rPr>
        <w:t>本方向</w:t>
      </w:r>
      <w:proofErr w:type="gramEnd"/>
      <w:r w:rsidRPr="00DD6F74">
        <w:rPr>
          <w:rFonts w:ascii="仿宋_GB2312" w:hAnsi="仿宋" w:hint="eastAsia"/>
          <w:sz w:val="32"/>
          <w:szCs w:val="32"/>
        </w:rPr>
        <w:t>重点支持先进封装材料及相关技术的研发及产业化，将为东莞的电子信息、高端制造等支柱产业提供重要的基础支撑，研发出技术创新性强，具有行业影响力的、应用前景广阔的先进功能材料，形成具有自主知识产权的核心技术并实现产业化，推动高新材料产业的快速发展。</w:t>
      </w:r>
    </w:p>
    <w:p w:rsidR="00A923CF" w:rsidRPr="00DD6F74" w:rsidRDefault="00A923CF" w:rsidP="00A923CF">
      <w:pPr>
        <w:snapToGrid w:val="0"/>
        <w:spacing w:line="600" w:lineRule="exact"/>
        <w:ind w:firstLineChars="200" w:firstLine="640"/>
        <w:rPr>
          <w:rFonts w:ascii="仿宋_GB2312" w:hAnsi="仿宋"/>
          <w:sz w:val="32"/>
          <w:szCs w:val="32"/>
        </w:rPr>
      </w:pPr>
      <w:r w:rsidRPr="00DD6F74">
        <w:rPr>
          <w:rFonts w:ascii="仿宋_GB2312" w:hAnsi="仿宋" w:hint="eastAsia"/>
          <w:sz w:val="32"/>
          <w:szCs w:val="32"/>
        </w:rPr>
        <w:t>目标：结合东莞市的产业发展和技术升级需求，研究开发创新性强，具有重大应用价值的高性能的智能芯片封装、半导体功率模块、LED封装材料及技术，获得自主知识产权，</w:t>
      </w:r>
      <w:r w:rsidRPr="00DD6F74">
        <w:rPr>
          <w:rFonts w:ascii="仿宋_GB2312" w:hAnsi="仿宋" w:hint="eastAsia"/>
          <w:sz w:val="32"/>
          <w:szCs w:val="32"/>
        </w:rPr>
        <w:lastRenderedPageBreak/>
        <w:t>实现产业化。</w:t>
      </w:r>
    </w:p>
    <w:p w:rsidR="00A923CF" w:rsidRPr="00DD6F74" w:rsidRDefault="00A923CF" w:rsidP="00A923CF">
      <w:pPr>
        <w:snapToGrid w:val="0"/>
        <w:spacing w:line="600" w:lineRule="exact"/>
        <w:ind w:firstLineChars="200" w:firstLine="640"/>
        <w:rPr>
          <w:rFonts w:ascii="仿宋_GB2312" w:hAnsi="仿宋"/>
          <w:sz w:val="32"/>
          <w:szCs w:val="32"/>
        </w:rPr>
      </w:pPr>
      <w:r w:rsidRPr="00DD6F74">
        <w:rPr>
          <w:rFonts w:ascii="仿宋_GB2312" w:hAnsi="仿宋" w:hint="eastAsia"/>
          <w:sz w:val="32"/>
          <w:szCs w:val="32"/>
        </w:rPr>
        <w:t>项目内容：研究开发智能芯片、半导体功率模块、印刷型柔性OLED器件封装关键材料及封装技术等，为高端电子信息、智能制造等领域提供高新材料支撑，实现产业化。</w:t>
      </w:r>
    </w:p>
    <w:p w:rsidR="00A923CF" w:rsidRPr="00DD6F74" w:rsidRDefault="00A923CF" w:rsidP="00A923CF">
      <w:pPr>
        <w:snapToGrid w:val="0"/>
        <w:spacing w:line="600" w:lineRule="exact"/>
        <w:ind w:firstLineChars="200" w:firstLine="640"/>
        <w:rPr>
          <w:rFonts w:ascii="仿宋_GB2312" w:hAnsi="仿宋"/>
          <w:sz w:val="32"/>
          <w:szCs w:val="32"/>
        </w:rPr>
      </w:pPr>
      <w:r w:rsidRPr="00DD6F74">
        <w:rPr>
          <w:rFonts w:ascii="仿宋_GB2312" w:hAnsi="仿宋" w:hint="eastAsia"/>
          <w:sz w:val="32"/>
          <w:szCs w:val="32"/>
        </w:rPr>
        <w:t>验收指标或要求： 1）技术指标：项目总体技术达到国内先进水平，关键技术达到国内领先或国际先进水平，有具体可检验的技术指标。2）经济指标：建成可量产的生产线，实现产品推广和销售，项目执行期内，实现累计销售1000万元以上。3)其他指标：相关核心技术申请发明专利3件或以上，制定企业产品标准1项或以上。</w:t>
      </w:r>
    </w:p>
    <w:p w:rsidR="00A923CF" w:rsidRPr="00DD6F74" w:rsidRDefault="00A923CF" w:rsidP="00A923CF">
      <w:pPr>
        <w:snapToGrid w:val="0"/>
        <w:spacing w:line="600" w:lineRule="exact"/>
        <w:ind w:firstLineChars="176" w:firstLine="565"/>
        <w:rPr>
          <w:rFonts w:ascii="仿宋_GB2312" w:hAnsi="仿宋"/>
          <w:b/>
          <w:bCs/>
          <w:sz w:val="32"/>
          <w:szCs w:val="32"/>
        </w:rPr>
      </w:pPr>
      <w:r w:rsidRPr="00DD6F74">
        <w:rPr>
          <w:rFonts w:ascii="仿宋_GB2312" w:hAnsi="仿宋" w:hint="eastAsia"/>
          <w:b/>
          <w:bCs/>
          <w:sz w:val="32"/>
          <w:szCs w:val="32"/>
        </w:rPr>
        <w:t>支持方向二：交通运输用轻量化材料及相关技术的开发</w:t>
      </w:r>
    </w:p>
    <w:p w:rsidR="00A923CF" w:rsidRPr="00DD6F74" w:rsidRDefault="00A923CF" w:rsidP="00A923CF">
      <w:pPr>
        <w:snapToGrid w:val="0"/>
        <w:spacing w:line="600" w:lineRule="exact"/>
        <w:ind w:firstLineChars="200" w:firstLine="640"/>
        <w:rPr>
          <w:rFonts w:ascii="仿宋_GB2312" w:hAnsi="仿宋"/>
          <w:sz w:val="32"/>
          <w:szCs w:val="32"/>
        </w:rPr>
      </w:pPr>
      <w:r w:rsidRPr="00DD6F74">
        <w:rPr>
          <w:rFonts w:ascii="仿宋_GB2312" w:hAnsi="仿宋" w:hint="eastAsia"/>
          <w:sz w:val="32"/>
          <w:szCs w:val="32"/>
        </w:rPr>
        <w:t>项目背景：交通运输用轻量化材料及相关技术是落实国家、省、市关于节能减排的重要战略发展方向，涉及各类交通用材料的高强度化、轻量化等创新研究内容，可以为轨道交通、飞机、汽车，特别是新能源汽车的</w:t>
      </w:r>
      <w:proofErr w:type="gramStart"/>
      <w:r w:rsidRPr="00DD6F74">
        <w:rPr>
          <w:rFonts w:ascii="仿宋_GB2312" w:hAnsi="仿宋" w:hint="eastAsia"/>
          <w:sz w:val="32"/>
          <w:szCs w:val="32"/>
        </w:rPr>
        <w:t>的</w:t>
      </w:r>
      <w:proofErr w:type="gramEnd"/>
      <w:r w:rsidRPr="00DD6F74">
        <w:rPr>
          <w:rFonts w:ascii="仿宋_GB2312" w:hAnsi="仿宋" w:hint="eastAsia"/>
          <w:sz w:val="32"/>
          <w:szCs w:val="32"/>
        </w:rPr>
        <w:t>轻量化、节能减</w:t>
      </w:r>
      <w:proofErr w:type="gramStart"/>
      <w:r w:rsidRPr="00DD6F74">
        <w:rPr>
          <w:rFonts w:ascii="仿宋_GB2312" w:hAnsi="仿宋" w:hint="eastAsia"/>
          <w:sz w:val="32"/>
          <w:szCs w:val="32"/>
        </w:rPr>
        <w:t>排提供</w:t>
      </w:r>
      <w:proofErr w:type="gramEnd"/>
      <w:r w:rsidRPr="00DD6F74">
        <w:rPr>
          <w:rFonts w:ascii="仿宋_GB2312" w:hAnsi="仿宋" w:hint="eastAsia"/>
          <w:sz w:val="32"/>
          <w:szCs w:val="32"/>
        </w:rPr>
        <w:t>重要的基础材料支撑。通过对该方向的支持，研发出技术创新性强，应用前景广阔的高强度、轻量化的交通运输用的结构材料，形成具有自主知识产权的核心技术并实现产业化，可以推动各类交通用高新材料产业的技术升级和发展。</w:t>
      </w:r>
    </w:p>
    <w:p w:rsidR="00A923CF" w:rsidRPr="00DD6F74" w:rsidRDefault="00A923CF" w:rsidP="00A923CF">
      <w:pPr>
        <w:snapToGrid w:val="0"/>
        <w:spacing w:line="600" w:lineRule="exact"/>
        <w:ind w:firstLineChars="200" w:firstLine="640"/>
        <w:rPr>
          <w:rFonts w:ascii="仿宋_GB2312" w:hAnsi="仿宋"/>
          <w:sz w:val="32"/>
          <w:szCs w:val="32"/>
        </w:rPr>
      </w:pPr>
      <w:r w:rsidRPr="00DD6F74">
        <w:rPr>
          <w:rFonts w:ascii="仿宋_GB2312" w:hAnsi="仿宋" w:hint="eastAsia"/>
          <w:sz w:val="32"/>
          <w:szCs w:val="32"/>
        </w:rPr>
        <w:t>目标：结合交通行业的发展和技术升级需求，创新研究开发具有重大应用价值的高性能、轻量化的轻金属材料、高分子材料、复合材料及相关的先进成型技术，获得自主知识产权，实现产业化，推动东莞市的相关产业转型与技术进步。</w:t>
      </w:r>
    </w:p>
    <w:p w:rsidR="00A923CF" w:rsidRPr="00DD6F74" w:rsidRDefault="00A923CF" w:rsidP="00A923CF">
      <w:pPr>
        <w:snapToGrid w:val="0"/>
        <w:spacing w:line="600" w:lineRule="exact"/>
        <w:ind w:firstLineChars="200" w:firstLine="640"/>
        <w:rPr>
          <w:rFonts w:ascii="仿宋_GB2312" w:hAnsi="仿宋"/>
          <w:sz w:val="32"/>
          <w:szCs w:val="32"/>
        </w:rPr>
      </w:pPr>
      <w:r w:rsidRPr="00DD6F74">
        <w:rPr>
          <w:rFonts w:ascii="仿宋_GB2312" w:hAnsi="仿宋" w:hint="eastAsia"/>
          <w:sz w:val="32"/>
          <w:szCs w:val="32"/>
        </w:rPr>
        <w:lastRenderedPageBreak/>
        <w:t>项目内容：研究开发各类交通运输（特别是新能源汽车等）的高性能轻合金关键结构部件及相关的精密成形技术、高性能轻量化的动力电池系统用等特殊高分子复合材料及相关技术等，为轨道交通、汽车，特别是电动汽车等提供高强度、轻量化的高新材料，实现产业化。</w:t>
      </w:r>
      <w:proofErr w:type="gramStart"/>
      <w:r w:rsidRPr="00DD6F74">
        <w:rPr>
          <w:rFonts w:ascii="仿宋_GB2312" w:hAnsi="仿宋" w:hint="eastAsia"/>
          <w:sz w:val="32"/>
          <w:szCs w:val="32"/>
        </w:rPr>
        <w:t>本方向</w:t>
      </w:r>
      <w:proofErr w:type="gramEnd"/>
      <w:r w:rsidRPr="00DD6F74">
        <w:rPr>
          <w:rFonts w:ascii="仿宋_GB2312" w:hAnsi="仿宋" w:hint="eastAsia"/>
          <w:sz w:val="32"/>
          <w:szCs w:val="32"/>
        </w:rPr>
        <w:t>不支持普通铝合金及镁合金的普通压铸工艺研究。</w:t>
      </w:r>
    </w:p>
    <w:p w:rsidR="00A923CF" w:rsidRPr="00DD6F74" w:rsidRDefault="00A923CF" w:rsidP="00A923CF">
      <w:pPr>
        <w:snapToGrid w:val="0"/>
        <w:spacing w:line="600" w:lineRule="exact"/>
        <w:ind w:firstLineChars="200" w:firstLine="640"/>
        <w:rPr>
          <w:rFonts w:ascii="仿宋_GB2312" w:hAnsi="仿宋"/>
          <w:sz w:val="32"/>
          <w:szCs w:val="32"/>
        </w:rPr>
      </w:pPr>
      <w:r w:rsidRPr="00DD6F74">
        <w:rPr>
          <w:rFonts w:ascii="仿宋_GB2312" w:hAnsi="仿宋" w:hint="eastAsia"/>
          <w:sz w:val="32"/>
          <w:szCs w:val="32"/>
        </w:rPr>
        <w:t>验收指标或要求： 1）技术指标：项目总体技术达到国内先进水平，关键技术达到国内领先或国际先进水平，有具体可检验的技术指标。2）经济指标：建成可量产的生产线，实现产品推广和销售，项目执行期内，实现累计销售1500万元或以上。3)其他指标：相关核心技术申请发明专利3件或以上，制定企业产品标准1项或以上。</w:t>
      </w:r>
    </w:p>
    <w:p w:rsidR="00A923CF" w:rsidRPr="00DD6F74" w:rsidRDefault="00A923CF" w:rsidP="00A923CF">
      <w:pPr>
        <w:snapToGrid w:val="0"/>
        <w:spacing w:line="600" w:lineRule="exact"/>
        <w:ind w:firstLineChars="176" w:firstLine="565"/>
        <w:rPr>
          <w:rFonts w:ascii="仿宋_GB2312" w:hAnsi="仿宋"/>
          <w:b/>
          <w:bCs/>
          <w:sz w:val="32"/>
          <w:szCs w:val="32"/>
        </w:rPr>
      </w:pPr>
      <w:r w:rsidRPr="00DD6F74">
        <w:rPr>
          <w:rFonts w:ascii="仿宋_GB2312" w:hAnsi="仿宋" w:hint="eastAsia"/>
          <w:b/>
          <w:bCs/>
          <w:sz w:val="32"/>
          <w:szCs w:val="32"/>
        </w:rPr>
        <w:t>支持方向三：新型高性能与功能材料及加工技术</w:t>
      </w:r>
    </w:p>
    <w:p w:rsidR="00A923CF" w:rsidRPr="00DD6F74" w:rsidRDefault="00A923CF" w:rsidP="00A923CF">
      <w:pPr>
        <w:snapToGrid w:val="0"/>
        <w:spacing w:line="600" w:lineRule="exact"/>
        <w:ind w:firstLineChars="200" w:firstLine="640"/>
        <w:rPr>
          <w:rFonts w:ascii="仿宋_GB2312" w:hAnsi="仿宋"/>
          <w:sz w:val="32"/>
          <w:szCs w:val="32"/>
        </w:rPr>
      </w:pPr>
      <w:r w:rsidRPr="00DD6F74">
        <w:rPr>
          <w:rFonts w:ascii="仿宋_GB2312" w:hAnsi="仿宋" w:hint="eastAsia"/>
          <w:sz w:val="32"/>
          <w:szCs w:val="32"/>
        </w:rPr>
        <w:t>项目背景：高性能与功能材料是国家科技发展战略的重要方向，东莞市在该方向的研究开发已经具有良好基础，可为东莞的电子信息、高端制造等支柱产业提供重要的基础支撑。通过对该方向的支持，研发出技术创新性强，应用前景广阔的高性能与功能材料，形成具有自主知识产权的核心技术并实现产业化，可以推动高新材料产业的快速发展。</w:t>
      </w:r>
    </w:p>
    <w:p w:rsidR="00A923CF" w:rsidRPr="00DD6F74" w:rsidRDefault="00A923CF" w:rsidP="00A923CF">
      <w:pPr>
        <w:snapToGrid w:val="0"/>
        <w:spacing w:line="600" w:lineRule="exact"/>
        <w:ind w:firstLineChars="200" w:firstLine="640"/>
        <w:rPr>
          <w:rFonts w:ascii="仿宋_GB2312" w:hAnsi="仿宋"/>
          <w:sz w:val="32"/>
          <w:szCs w:val="32"/>
        </w:rPr>
      </w:pPr>
      <w:r w:rsidRPr="00DD6F74">
        <w:rPr>
          <w:rFonts w:ascii="仿宋_GB2312" w:hAnsi="仿宋" w:hint="eastAsia"/>
          <w:sz w:val="32"/>
          <w:szCs w:val="32"/>
        </w:rPr>
        <w:t>目标：结合东莞市的产业发展和技术升级需求，研究开发创新性强，具有重大应用价值的高性能功能高分子、金属、玻璃、陶瓷等及其复合材料，获得自主知识产权，实现产业化，推动东莞市的相关产业转型与技术进步。</w:t>
      </w:r>
    </w:p>
    <w:p w:rsidR="00A923CF" w:rsidRPr="00DD6F74" w:rsidRDefault="00A923CF" w:rsidP="00A923CF">
      <w:pPr>
        <w:snapToGrid w:val="0"/>
        <w:spacing w:line="600" w:lineRule="exact"/>
        <w:ind w:firstLineChars="200" w:firstLine="640"/>
        <w:rPr>
          <w:rFonts w:ascii="仿宋_GB2312" w:hAnsi="仿宋"/>
          <w:sz w:val="32"/>
          <w:szCs w:val="32"/>
        </w:rPr>
      </w:pPr>
      <w:r w:rsidRPr="00DD6F74">
        <w:rPr>
          <w:rFonts w:ascii="仿宋_GB2312" w:hAnsi="仿宋" w:hint="eastAsia"/>
          <w:sz w:val="32"/>
          <w:szCs w:val="32"/>
        </w:rPr>
        <w:lastRenderedPageBreak/>
        <w:t>项目内容：研究开发高性能高分子材料、导电硅橡胶、生物质基复合材料、耐磨耐腐材料、高压电缆材料、超薄太阳能玻璃、</w:t>
      </w:r>
      <w:proofErr w:type="gramStart"/>
      <w:r w:rsidRPr="00DD6F74">
        <w:rPr>
          <w:rFonts w:ascii="仿宋_GB2312" w:hAnsi="仿宋" w:hint="eastAsia"/>
          <w:sz w:val="32"/>
          <w:szCs w:val="32"/>
        </w:rPr>
        <w:t>细晶硬质合金</w:t>
      </w:r>
      <w:proofErr w:type="gramEnd"/>
      <w:r w:rsidRPr="00DD6F74">
        <w:rPr>
          <w:rFonts w:ascii="仿宋_GB2312" w:hAnsi="仿宋" w:hint="eastAsia"/>
          <w:sz w:val="32"/>
          <w:szCs w:val="32"/>
        </w:rPr>
        <w:t>成型新技术等，为智能制造加工、高端电子信息等领域提供高性能与功能材料，实现产业化。</w:t>
      </w:r>
    </w:p>
    <w:p w:rsidR="00A923CF" w:rsidRPr="00DD6F74" w:rsidRDefault="00A923CF" w:rsidP="00A923CF">
      <w:pPr>
        <w:snapToGrid w:val="0"/>
        <w:spacing w:line="600" w:lineRule="exact"/>
        <w:ind w:firstLineChars="200" w:firstLine="640"/>
        <w:rPr>
          <w:rFonts w:ascii="仿宋_GB2312" w:hAnsi="仿宋"/>
          <w:sz w:val="32"/>
          <w:szCs w:val="32"/>
        </w:rPr>
      </w:pPr>
      <w:r w:rsidRPr="00DD6F74">
        <w:rPr>
          <w:rFonts w:ascii="仿宋_GB2312" w:hAnsi="仿宋" w:hint="eastAsia"/>
          <w:sz w:val="32"/>
          <w:szCs w:val="32"/>
        </w:rPr>
        <w:t>验收指标或要求： 1）技术指标：项目总体技术达到国内先进水平，关键技术达到国内领先或国际先进水平，有具体可检验的技术指标。2）经济指标：建成可量产的生产线，实现产品推广和销售，项目执行期内，实现累计销售600万元以上。3)其他指标：相关核心技术申请发明专利3件或以上，制定企业产品标准1项或以上。</w:t>
      </w:r>
    </w:p>
    <w:p w:rsidR="00A923CF" w:rsidRPr="00DD6F74" w:rsidRDefault="00A923CF" w:rsidP="00A923CF">
      <w:pPr>
        <w:snapToGrid w:val="0"/>
        <w:spacing w:line="600" w:lineRule="exact"/>
        <w:ind w:firstLineChars="176" w:firstLine="565"/>
        <w:rPr>
          <w:rFonts w:ascii="仿宋_GB2312" w:hAnsi="仿宋"/>
          <w:b/>
          <w:bCs/>
          <w:sz w:val="32"/>
          <w:szCs w:val="32"/>
        </w:rPr>
      </w:pPr>
      <w:r w:rsidRPr="00DD6F74">
        <w:rPr>
          <w:rFonts w:ascii="仿宋_GB2312" w:hAnsi="仿宋" w:hint="eastAsia"/>
          <w:b/>
          <w:bCs/>
          <w:sz w:val="32"/>
          <w:szCs w:val="32"/>
        </w:rPr>
        <w:t>支持方向四：电子信息新材料及技术</w:t>
      </w:r>
    </w:p>
    <w:p w:rsidR="00A923CF" w:rsidRPr="00DD6F74" w:rsidRDefault="00A923CF" w:rsidP="00A923CF">
      <w:pPr>
        <w:snapToGrid w:val="0"/>
        <w:spacing w:line="600" w:lineRule="exact"/>
        <w:ind w:firstLineChars="200" w:firstLine="640"/>
        <w:rPr>
          <w:rFonts w:ascii="仿宋_GB2312" w:hAnsi="仿宋"/>
          <w:sz w:val="32"/>
          <w:szCs w:val="32"/>
        </w:rPr>
      </w:pPr>
      <w:r w:rsidRPr="00DD6F74">
        <w:rPr>
          <w:rFonts w:ascii="仿宋_GB2312" w:hAnsi="仿宋" w:hint="eastAsia"/>
          <w:sz w:val="32"/>
          <w:szCs w:val="32"/>
        </w:rPr>
        <w:t>项目背景：电子信息材料是高端电子信息制造、人工智能高端制造等支柱产业的基础，是国家、省、市科技发展优先支持的发展方向，对促进东莞市的产业发展及技术升级具有重要作用。通过对该方向的支持，研发出技术创新性强，应用前景广阔的先进电子信息功能材料，形成具有自主知识产权的核心技术并实现产业化，可以推动高端电子信息制造产业的快速发展。</w:t>
      </w:r>
    </w:p>
    <w:p w:rsidR="00A923CF" w:rsidRPr="00DD6F74" w:rsidRDefault="00A923CF" w:rsidP="00A923CF">
      <w:pPr>
        <w:snapToGrid w:val="0"/>
        <w:spacing w:line="600" w:lineRule="exact"/>
        <w:ind w:firstLineChars="200" w:firstLine="640"/>
        <w:rPr>
          <w:rFonts w:ascii="仿宋_GB2312" w:hAnsi="仿宋"/>
          <w:sz w:val="32"/>
          <w:szCs w:val="32"/>
        </w:rPr>
      </w:pPr>
      <w:r w:rsidRPr="00DD6F74">
        <w:rPr>
          <w:rFonts w:ascii="仿宋_GB2312" w:hAnsi="仿宋" w:hint="eastAsia"/>
          <w:sz w:val="32"/>
          <w:szCs w:val="32"/>
        </w:rPr>
        <w:t>目标：结合东莞市的产业发展和技术升级需求，研究开发出创新性强、具有重大应用价值的电子信息新材料及技术，获得自主知识产权，实现产业化，推动东莞市的相关产业转型与技术进步。</w:t>
      </w:r>
    </w:p>
    <w:p w:rsidR="00A923CF" w:rsidRPr="00DD6F74" w:rsidRDefault="00A923CF" w:rsidP="00A923CF">
      <w:pPr>
        <w:snapToGrid w:val="0"/>
        <w:spacing w:line="600" w:lineRule="exact"/>
        <w:ind w:firstLineChars="200" w:firstLine="640"/>
        <w:rPr>
          <w:rFonts w:ascii="仿宋_GB2312" w:hAnsi="仿宋"/>
          <w:sz w:val="32"/>
          <w:szCs w:val="32"/>
        </w:rPr>
      </w:pPr>
      <w:r w:rsidRPr="00DD6F74">
        <w:rPr>
          <w:rFonts w:ascii="仿宋_GB2312" w:hAnsi="仿宋" w:hint="eastAsia"/>
          <w:sz w:val="32"/>
          <w:szCs w:val="32"/>
        </w:rPr>
        <w:t>项目内容：研究开发高性能非晶纳米</w:t>
      </w:r>
      <w:proofErr w:type="gramStart"/>
      <w:r w:rsidRPr="00DD6F74">
        <w:rPr>
          <w:rFonts w:ascii="仿宋_GB2312" w:hAnsi="仿宋" w:hint="eastAsia"/>
          <w:sz w:val="32"/>
          <w:szCs w:val="32"/>
        </w:rPr>
        <w:t>晶软磁</w:t>
      </w:r>
      <w:proofErr w:type="gramEnd"/>
      <w:r w:rsidRPr="00DD6F74">
        <w:rPr>
          <w:rFonts w:ascii="仿宋_GB2312" w:hAnsi="仿宋" w:hint="eastAsia"/>
          <w:sz w:val="32"/>
          <w:szCs w:val="32"/>
        </w:rPr>
        <w:t>功能材料、</w:t>
      </w:r>
      <w:r w:rsidRPr="00DD6F74">
        <w:rPr>
          <w:rFonts w:ascii="仿宋_GB2312" w:hAnsi="仿宋" w:hint="eastAsia"/>
          <w:sz w:val="32"/>
          <w:szCs w:val="32"/>
        </w:rPr>
        <w:lastRenderedPageBreak/>
        <w:t>先进高导热陶瓷基板材料、</w:t>
      </w:r>
      <w:proofErr w:type="spellStart"/>
      <w:r w:rsidRPr="00DD6F74">
        <w:rPr>
          <w:rFonts w:ascii="仿宋_GB2312" w:hAnsi="仿宋" w:hint="eastAsia"/>
          <w:sz w:val="32"/>
          <w:szCs w:val="32"/>
        </w:rPr>
        <w:t>GaN</w:t>
      </w:r>
      <w:proofErr w:type="spellEnd"/>
      <w:r w:rsidRPr="00DD6F74">
        <w:rPr>
          <w:rFonts w:ascii="仿宋_GB2312" w:hAnsi="仿宋" w:hint="eastAsia"/>
          <w:sz w:val="32"/>
          <w:szCs w:val="32"/>
        </w:rPr>
        <w:t>-基微波与射频功率器件与材料、OLED用复合衬底材料、电子级高纯度溅射靶材等，为智能制造加工、高端电子信息等领域提供高新功能材料，实现产业化。</w:t>
      </w:r>
    </w:p>
    <w:p w:rsidR="00A923CF" w:rsidRPr="00DD6F74" w:rsidRDefault="00A923CF" w:rsidP="00A923CF">
      <w:pPr>
        <w:snapToGrid w:val="0"/>
        <w:spacing w:line="600" w:lineRule="exact"/>
        <w:ind w:firstLineChars="200" w:firstLine="640"/>
        <w:rPr>
          <w:rFonts w:ascii="仿宋_GB2312" w:hAnsi="仿宋"/>
          <w:sz w:val="32"/>
          <w:szCs w:val="32"/>
        </w:rPr>
      </w:pPr>
      <w:r w:rsidRPr="00DD6F74">
        <w:rPr>
          <w:rFonts w:ascii="仿宋_GB2312" w:hAnsi="仿宋" w:hint="eastAsia"/>
          <w:sz w:val="32"/>
          <w:szCs w:val="32"/>
        </w:rPr>
        <w:t>验收指标或要求： 1）技术指标：项目总体技术达到国内先进水平，关键技术达到国内领先或国际先进水平，有具体可检验的技术指标。2）经济指标：建成可量产的生产线，实现产品推广和销售，项目执行期内，实现累计销售1000万元以上。3)其他指标：相关核心技术申请发明专利3件或以上，制定企业产品标准1项或以上。</w:t>
      </w:r>
    </w:p>
    <w:p w:rsidR="00A923CF" w:rsidRPr="00DD6F74" w:rsidRDefault="00A923CF" w:rsidP="00A923CF">
      <w:pPr>
        <w:spacing w:line="600" w:lineRule="exact"/>
        <w:ind w:firstLineChars="200" w:firstLine="643"/>
        <w:rPr>
          <w:rFonts w:ascii="仿宋_GB2312" w:hAnsi="仿宋_GB2312" w:cs="仿宋_GB2312"/>
          <w:b/>
          <w:sz w:val="32"/>
          <w:szCs w:val="32"/>
        </w:rPr>
      </w:pPr>
      <w:r w:rsidRPr="00DD6F74">
        <w:rPr>
          <w:rFonts w:ascii="仿宋_GB2312" w:hAnsi="仿宋_GB2312" w:cs="仿宋_GB2312" w:hint="eastAsia"/>
          <w:b/>
          <w:sz w:val="32"/>
          <w:szCs w:val="32"/>
        </w:rPr>
        <w:t>专题F：生物医药</w:t>
      </w:r>
    </w:p>
    <w:p w:rsidR="00A923CF" w:rsidRPr="00DD6F74" w:rsidRDefault="00A923CF" w:rsidP="00A923CF">
      <w:pPr>
        <w:snapToGrid w:val="0"/>
        <w:spacing w:line="600" w:lineRule="exact"/>
        <w:ind w:firstLineChars="200" w:firstLine="643"/>
        <w:rPr>
          <w:rFonts w:ascii="仿宋_GB2312" w:hAnsi="仿宋_GB2312" w:cs="仿宋_GB2312"/>
          <w:b/>
          <w:bCs/>
          <w:sz w:val="32"/>
          <w:szCs w:val="32"/>
        </w:rPr>
      </w:pPr>
      <w:r w:rsidRPr="00DD6F74">
        <w:rPr>
          <w:rFonts w:ascii="仿宋_GB2312" w:hAnsi="仿宋_GB2312" w:cs="仿宋_GB2312" w:hint="eastAsia"/>
          <w:b/>
          <w:bCs/>
          <w:sz w:val="32"/>
          <w:szCs w:val="32"/>
        </w:rPr>
        <w:t>支持方向</w:t>
      </w:r>
      <w:proofErr w:type="gramStart"/>
      <w:r w:rsidRPr="00DD6F74">
        <w:rPr>
          <w:rFonts w:ascii="仿宋_GB2312" w:hAnsi="仿宋_GB2312" w:cs="仿宋_GB2312" w:hint="eastAsia"/>
          <w:b/>
          <w:bCs/>
          <w:sz w:val="32"/>
          <w:szCs w:val="32"/>
        </w:rPr>
        <w:t>一</w:t>
      </w:r>
      <w:proofErr w:type="gramEnd"/>
      <w:r w:rsidRPr="00DD6F74">
        <w:rPr>
          <w:rFonts w:ascii="仿宋_GB2312" w:hAnsi="仿宋_GB2312" w:cs="仿宋_GB2312" w:hint="eastAsia"/>
          <w:b/>
          <w:bCs/>
          <w:sz w:val="32"/>
          <w:szCs w:val="32"/>
        </w:rPr>
        <w:t>：创新药物的研制与产业化</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项目背景：随着社会经济的快速发展、自然环境和生活习惯改变及人口老龄化等诸多原因影响着人们的身心健康，现有药物已不能满足社会的需求。新药研发无疑是衡量一个国家综合科技实力和大规模组织社会资源能力的一项重要标志。当前，我国新药</w:t>
      </w:r>
      <w:proofErr w:type="gramStart"/>
      <w:r w:rsidRPr="00DD6F74">
        <w:rPr>
          <w:rFonts w:ascii="仿宋_GB2312" w:hAnsi="仿宋_GB2312" w:cs="仿宋_GB2312" w:hint="eastAsia"/>
          <w:sz w:val="32"/>
          <w:szCs w:val="32"/>
        </w:rPr>
        <w:t>研发现</w:t>
      </w:r>
      <w:proofErr w:type="gramEnd"/>
      <w:r w:rsidRPr="00DD6F74">
        <w:rPr>
          <w:rFonts w:ascii="仿宋_GB2312" w:hAnsi="仿宋_GB2312" w:cs="仿宋_GB2312" w:hint="eastAsia"/>
          <w:sz w:val="32"/>
          <w:szCs w:val="32"/>
        </w:rPr>
        <w:t>呈现前所未有的良好形势。自2008年以来，国家支持新药创制的政策持续增强。到2020年，我国将发展成为医药科技强国，医药产业进入世界前三位，这是国家制定的宏伟目标，也是艰巨的任务。东莞的医药产业具有较好的研发基础和创新能力，今后在政府的大力扶持下无疑将发挥更大的发展潜力。</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项目目标：针对感染性疾病、肿瘤、循环及神经系统疾</w:t>
      </w:r>
      <w:r w:rsidRPr="00DD6F74">
        <w:rPr>
          <w:rFonts w:ascii="仿宋_GB2312" w:hAnsi="仿宋_GB2312" w:cs="仿宋_GB2312" w:hint="eastAsia"/>
          <w:sz w:val="32"/>
          <w:szCs w:val="32"/>
        </w:rPr>
        <w:lastRenderedPageBreak/>
        <w:t>病等危害我国人民生命和健康的重大疾病，研发原创生物药物及化学合成药物及产业化，提升东莞新药创制的能力，促进区域经济发展。</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项目内容：化学药物，包括以天然产物为先导化合物合成的、化学合成等原创性具有知识产权的药物；生物技术药物，包括抗体药物、疫苗及基因重组药物。</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验收指标或要求：项目总体技术达到国内先进水平，关键技术达到国内领先或国际先进水平。申报品种应当是具有明显创新性的活性化合物、作用靶点及机理明确，完成药效学、药动学、药理学及安全性评价等研究结果显示具有明显特点和优势，具有知识产权，获得药物临床批件。要有具体可检验的技术指标。</w:t>
      </w:r>
    </w:p>
    <w:p w:rsidR="00A923CF" w:rsidRPr="00DD6F74" w:rsidRDefault="00A923CF" w:rsidP="00A923CF">
      <w:pPr>
        <w:snapToGrid w:val="0"/>
        <w:spacing w:line="600" w:lineRule="exact"/>
        <w:ind w:firstLineChars="200" w:firstLine="643"/>
        <w:rPr>
          <w:rFonts w:ascii="仿宋_GB2312" w:hAnsi="仿宋_GB2312" w:cs="仿宋_GB2312"/>
          <w:b/>
          <w:bCs/>
          <w:sz w:val="32"/>
          <w:szCs w:val="32"/>
        </w:rPr>
      </w:pPr>
      <w:r w:rsidRPr="00DD6F74">
        <w:rPr>
          <w:rFonts w:ascii="仿宋_GB2312" w:hAnsi="仿宋_GB2312" w:cs="仿宋_GB2312" w:hint="eastAsia"/>
          <w:b/>
          <w:bCs/>
          <w:sz w:val="32"/>
          <w:szCs w:val="32"/>
        </w:rPr>
        <w:t>支持方向二：医疗器械与生物材料的研究与产业化</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项目背景: 近年来随着科学技术和社会需求的改变，传统的医疗器械和生物材料已经无法满足临床治疗水平的提升，心脏支架、植牙、人工关节、心脏瓣膜等新材料和新技术已被广泛应用，受到人们的关注和重视。免疫</w:t>
      </w:r>
      <w:proofErr w:type="gramStart"/>
      <w:r w:rsidRPr="00DD6F74">
        <w:rPr>
          <w:rFonts w:ascii="仿宋_GB2312" w:hAnsi="仿宋_GB2312" w:cs="仿宋_GB2312" w:hint="eastAsia"/>
          <w:sz w:val="32"/>
          <w:szCs w:val="32"/>
        </w:rPr>
        <w:t>层析新型</w:t>
      </w:r>
      <w:proofErr w:type="gramEnd"/>
      <w:r w:rsidRPr="00DD6F74">
        <w:rPr>
          <w:rFonts w:ascii="仿宋_GB2312" w:hAnsi="仿宋_GB2312" w:cs="仿宋_GB2312" w:hint="eastAsia"/>
          <w:sz w:val="32"/>
          <w:szCs w:val="32"/>
        </w:rPr>
        <w:t>荧光和生物芯片等快速检测技术凭借其便捷、应用广泛等特点，受到人们的关注和重视，目前已经成为体外诊断行业发展最快的一个细分领域之一。推进该领域的发展符合国家战略发展方向，也符合本市实际情况。实现并形成具有自主知识产权的核心技术和产业化，将有益于带动东莞市战略新兴产业的发展。</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lastRenderedPageBreak/>
        <w:t>项目目标：紧跟国际前沿，重点发展国内外新型医疗器械和生物材料产业，发展这方面的优势产业。力争在未来5-10年之内，获得一批具有自主知识产权产品在国内外销售和应用。</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研究内容：针对出生缺陷、肿瘤、心血管疾病、老年性疾病等，研究和开发临床需求的具有原创性和知识产权的医疗器械和生物材料。</w:t>
      </w:r>
    </w:p>
    <w:p w:rsidR="00A923CF" w:rsidRPr="00DD6F74" w:rsidRDefault="00A923CF" w:rsidP="00A923CF">
      <w:pPr>
        <w:snapToGrid w:val="0"/>
        <w:spacing w:line="600" w:lineRule="exact"/>
        <w:ind w:firstLineChars="200" w:firstLine="640"/>
        <w:rPr>
          <w:rFonts w:ascii="仿宋_GB2312" w:hAnsi="仿宋_GB2312" w:cs="仿宋_GB2312"/>
          <w:sz w:val="32"/>
          <w:szCs w:val="32"/>
        </w:rPr>
      </w:pPr>
      <w:r w:rsidRPr="00DD6F74">
        <w:rPr>
          <w:rFonts w:ascii="仿宋_GB2312" w:hAnsi="仿宋_GB2312" w:cs="仿宋_GB2312" w:hint="eastAsia"/>
          <w:sz w:val="32"/>
          <w:szCs w:val="32"/>
        </w:rPr>
        <w:t>验收指标或要求： 1）技术指标：项目总体技术达到国内先进水平，关键技术达到国内领先或国际先进水平, 要有具体可检验的技术指标。2）有关原创</w:t>
      </w:r>
      <w:proofErr w:type="gramStart"/>
      <w:r w:rsidRPr="00DD6F74">
        <w:rPr>
          <w:rFonts w:ascii="仿宋_GB2312" w:hAnsi="仿宋_GB2312" w:cs="仿宋_GB2312" w:hint="eastAsia"/>
          <w:sz w:val="32"/>
          <w:szCs w:val="32"/>
        </w:rPr>
        <w:t>性核心</w:t>
      </w:r>
      <w:proofErr w:type="gramEnd"/>
      <w:r w:rsidRPr="00DD6F74">
        <w:rPr>
          <w:rFonts w:ascii="仿宋_GB2312" w:hAnsi="仿宋_GB2312" w:cs="仿宋_GB2312" w:hint="eastAsia"/>
          <w:sz w:val="32"/>
          <w:szCs w:val="32"/>
        </w:rPr>
        <w:t>技术申请发明专利1件或以上。3）经济指标：完成产品注册，获得相关生产批件，并在东莞市产业化。</w:t>
      </w:r>
    </w:p>
    <w:p w:rsidR="00105262" w:rsidRPr="00A923CF" w:rsidRDefault="00105262" w:rsidP="00A923CF">
      <w:pPr>
        <w:tabs>
          <w:tab w:val="left" w:pos="1485"/>
        </w:tabs>
        <w:rPr>
          <w:rFonts w:ascii="黑体" w:eastAsia="黑体" w:hAnsi="黑体" w:cs="宋体"/>
          <w:sz w:val="32"/>
          <w:szCs w:val="32"/>
        </w:rPr>
      </w:pPr>
    </w:p>
    <w:sectPr w:rsidR="00105262" w:rsidRPr="00A923CF" w:rsidSect="0010526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332" w:rsidRDefault="00BD6332" w:rsidP="00F35096">
      <w:r>
        <w:separator/>
      </w:r>
    </w:p>
  </w:endnote>
  <w:endnote w:type="continuationSeparator" w:id="0">
    <w:p w:rsidR="00BD6332" w:rsidRDefault="00BD6332" w:rsidP="00F350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康简标题宋">
    <w:altName w:val="宋体"/>
    <w:panose1 w:val="0201060900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1496"/>
      <w:docPartObj>
        <w:docPartGallery w:val="Page Numbers (Bottom of Page)"/>
        <w:docPartUnique/>
      </w:docPartObj>
    </w:sdtPr>
    <w:sdtContent>
      <w:p w:rsidR="004E00BE" w:rsidRDefault="00867646">
        <w:pPr>
          <w:pStyle w:val="a4"/>
          <w:jc w:val="center"/>
        </w:pPr>
        <w:fldSimple w:instr=" PAGE   \* MERGEFORMAT ">
          <w:r w:rsidR="0037506A" w:rsidRPr="0037506A">
            <w:rPr>
              <w:noProof/>
              <w:lang w:val="zh-CN"/>
            </w:rPr>
            <w:t>1</w:t>
          </w:r>
        </w:fldSimple>
      </w:p>
    </w:sdtContent>
  </w:sdt>
  <w:p w:rsidR="004E00BE" w:rsidRDefault="004E00B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332" w:rsidRDefault="00BD6332" w:rsidP="00F35096">
      <w:r>
        <w:separator/>
      </w:r>
    </w:p>
  </w:footnote>
  <w:footnote w:type="continuationSeparator" w:id="0">
    <w:p w:rsidR="00BD6332" w:rsidRDefault="00BD6332" w:rsidP="00F350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5096"/>
    <w:rsid w:val="000F425F"/>
    <w:rsid w:val="00105262"/>
    <w:rsid w:val="001505DA"/>
    <w:rsid w:val="00196D96"/>
    <w:rsid w:val="001B73AA"/>
    <w:rsid w:val="002810ED"/>
    <w:rsid w:val="00290E15"/>
    <w:rsid w:val="002E518E"/>
    <w:rsid w:val="00333136"/>
    <w:rsid w:val="0037506A"/>
    <w:rsid w:val="00375E12"/>
    <w:rsid w:val="003926D7"/>
    <w:rsid w:val="003E4892"/>
    <w:rsid w:val="004375AC"/>
    <w:rsid w:val="00483006"/>
    <w:rsid w:val="004D3039"/>
    <w:rsid w:val="004E00BE"/>
    <w:rsid w:val="00533A58"/>
    <w:rsid w:val="005370B5"/>
    <w:rsid w:val="0057595B"/>
    <w:rsid w:val="005A0F49"/>
    <w:rsid w:val="005D7757"/>
    <w:rsid w:val="00673B45"/>
    <w:rsid w:val="006D242C"/>
    <w:rsid w:val="007D23CC"/>
    <w:rsid w:val="007E1090"/>
    <w:rsid w:val="00867646"/>
    <w:rsid w:val="00875FAC"/>
    <w:rsid w:val="008C3FAB"/>
    <w:rsid w:val="008D227B"/>
    <w:rsid w:val="00912B2B"/>
    <w:rsid w:val="00A052A0"/>
    <w:rsid w:val="00A31884"/>
    <w:rsid w:val="00A831A1"/>
    <w:rsid w:val="00A923CF"/>
    <w:rsid w:val="00B06F04"/>
    <w:rsid w:val="00B423D6"/>
    <w:rsid w:val="00B703CC"/>
    <w:rsid w:val="00BD6332"/>
    <w:rsid w:val="00C02448"/>
    <w:rsid w:val="00CD4F74"/>
    <w:rsid w:val="00D147C8"/>
    <w:rsid w:val="00D50D9A"/>
    <w:rsid w:val="00D56E43"/>
    <w:rsid w:val="00E51F0C"/>
    <w:rsid w:val="00E93647"/>
    <w:rsid w:val="00EE45A3"/>
    <w:rsid w:val="00F106A8"/>
    <w:rsid w:val="00F35096"/>
    <w:rsid w:val="00F354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096"/>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50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35096"/>
    <w:rPr>
      <w:sz w:val="18"/>
      <w:szCs w:val="18"/>
    </w:rPr>
  </w:style>
  <w:style w:type="paragraph" w:styleId="a4">
    <w:name w:val="footer"/>
    <w:basedOn w:val="a"/>
    <w:link w:val="Char0"/>
    <w:uiPriority w:val="99"/>
    <w:unhideWhenUsed/>
    <w:rsid w:val="00F350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5096"/>
    <w:rPr>
      <w:sz w:val="18"/>
      <w:szCs w:val="18"/>
    </w:rPr>
  </w:style>
  <w:style w:type="paragraph" w:styleId="a5">
    <w:name w:val="Normal (Web)"/>
    <w:basedOn w:val="a"/>
    <w:uiPriority w:val="99"/>
    <w:unhideWhenUsed/>
    <w:rsid w:val="00CD4F74"/>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1776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21</Pages>
  <Words>1594</Words>
  <Characters>9091</Characters>
  <Application>Microsoft Office Word</Application>
  <DocSecurity>0</DocSecurity>
  <Lines>75</Lines>
  <Paragraphs>21</Paragraphs>
  <ScaleCrop>false</ScaleCrop>
  <Company>Chinese ORG</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28</cp:revision>
  <cp:lastPrinted>2018-05-07T09:10:00Z</cp:lastPrinted>
  <dcterms:created xsi:type="dcterms:W3CDTF">2018-04-27T03:21:00Z</dcterms:created>
  <dcterms:modified xsi:type="dcterms:W3CDTF">2018-05-08T02:03:00Z</dcterms:modified>
</cp:coreProperties>
</file>